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9F2C45" w14:textId="77777777" w:rsidR="0077625F" w:rsidRDefault="00000000" w:rsidP="004B61E5">
      <w:pPr>
        <w:jc w:val="center"/>
        <w:rPr>
          <w:rFonts w:ascii="Calibri Light" w:hAnsi="Calibri Light" w:cs="Calibri Light"/>
          <w:b/>
          <w:sz w:val="26"/>
          <w:szCs w:val="26"/>
          <w:u w:val="single"/>
        </w:rPr>
      </w:pPr>
      <w:r>
        <w:rPr>
          <w:rFonts w:ascii="Calibri Light" w:hAnsi="Calibri Light" w:cs="Calibri Light"/>
          <w:b/>
          <w:sz w:val="26"/>
          <w:szCs w:val="26"/>
          <w:u w:val="single"/>
        </w:rPr>
        <w:t>TERMO DE REFERÊNCIA</w:t>
      </w:r>
    </w:p>
    <w:p w14:paraId="06723FCB" w14:textId="77777777" w:rsidR="0077625F" w:rsidRDefault="0077625F" w:rsidP="004B61E5">
      <w:pPr>
        <w:rPr>
          <w:rFonts w:ascii="Calibri Light" w:hAnsi="Calibri Light" w:cs="Calibri Light"/>
          <w:sz w:val="26"/>
          <w:szCs w:val="26"/>
        </w:rPr>
      </w:pPr>
    </w:p>
    <w:p w14:paraId="6805F15C" w14:textId="1F2BD6E6" w:rsidR="0077625F" w:rsidRPr="00407DF7" w:rsidRDefault="00000000" w:rsidP="00407DF7">
      <w:pPr>
        <w:ind w:firstLine="720"/>
        <w:jc w:val="both"/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</w:pP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O presente processo consiste para possível </w:t>
      </w:r>
      <w:r w:rsidR="00407DF7">
        <w:rPr>
          <w:rFonts w:ascii="Calibri Light" w:eastAsia="SimSun" w:hAnsi="Calibri Light" w:cs="Calibri Light"/>
          <w:color w:val="000000"/>
          <w:sz w:val="26"/>
          <w:szCs w:val="26"/>
          <w:lang w:val="pt-BR" w:eastAsia="zh-CN" w:bidi="ar"/>
        </w:rPr>
        <w:t>contratação de empresa</w:t>
      </w:r>
      <w:r w:rsidR="00407DF7">
        <w:rPr>
          <w:rFonts w:ascii="Calibri Light" w:eastAsia="SimSun" w:hAnsi="Calibri Light" w:cs="Calibri Light"/>
          <w:sz w:val="26"/>
          <w:szCs w:val="26"/>
        </w:rPr>
        <w:t xml:space="preserve"> especializada para</w:t>
      </w:r>
      <w:r w:rsidR="00407DF7">
        <w:rPr>
          <w:rFonts w:ascii="Calibri Light" w:hAnsi="Calibri Light" w:cs="Calibri Light"/>
          <w:sz w:val="26"/>
          <w:szCs w:val="26"/>
        </w:rPr>
        <w:t xml:space="preserve"> a prestação</w:t>
      </w:r>
      <w:r w:rsidR="00407DF7" w:rsidRPr="00A72346">
        <w:rPr>
          <w:rFonts w:asciiTheme="majorHAnsi" w:hAnsiTheme="majorHAnsi"/>
          <w:b/>
          <w:sz w:val="25"/>
          <w:szCs w:val="25"/>
        </w:rPr>
        <w:t xml:space="preserve"> </w:t>
      </w:r>
      <w:r w:rsidR="00407DF7" w:rsidRPr="00407DF7">
        <w:rPr>
          <w:rFonts w:ascii="Calibri Light" w:hAnsi="Calibri Light" w:cs="Calibri Light"/>
          <w:bCs/>
          <w:sz w:val="26"/>
          <w:szCs w:val="26"/>
        </w:rPr>
        <w:t>Serviços de manutenção corretiva de aparelhos ar condicionado e Split, (limpeza completa evaporadora e condensadora e reposição de gás), instalação de aparelhos de ar e desinstalação de ar condicionado</w:t>
      </w:r>
      <w:r w:rsidR="00407DF7">
        <w:rPr>
          <w:rFonts w:ascii="Calibri Light" w:hAnsi="Calibri Light" w:cs="Calibri Light"/>
          <w:bCs/>
          <w:iCs/>
          <w:sz w:val="26"/>
          <w:szCs w:val="26"/>
        </w:rPr>
        <w:t xml:space="preserve">, </w:t>
      </w:r>
      <w:r>
        <w:rPr>
          <w:rFonts w:ascii="Calibri Light" w:hAnsi="Calibri Light" w:cs="Calibri Light"/>
          <w:sz w:val="26"/>
          <w:szCs w:val="26"/>
        </w:rPr>
        <w:t>para atender as necessidades da Casa Legislativa</w:t>
      </w:r>
      <w:r>
        <w:rPr>
          <w:rFonts w:ascii="Calibri Light" w:hAnsi="Calibri Light" w:cs="Calibri Light"/>
          <w:sz w:val="26"/>
          <w:szCs w:val="26"/>
          <w:lang w:val="pt-BR"/>
        </w:rPr>
        <w:t>,</w:t>
      </w:r>
      <w:r>
        <w:rPr>
          <w:rFonts w:ascii="Calibri Light" w:eastAsia="SimSun" w:hAnsi="Calibri Light" w:cs="Calibri Light"/>
          <w:color w:val="000000"/>
          <w:sz w:val="26"/>
          <w:szCs w:val="26"/>
          <w:lang w:val="en-US" w:eastAsia="zh-CN" w:bidi="ar"/>
        </w:rPr>
        <w:t xml:space="preserve"> em conformidade com as especificações, constantes</w:t>
      </w:r>
      <w:r>
        <w:rPr>
          <w:rFonts w:ascii="Calibri Light" w:hAnsi="Calibri Light" w:cs="Calibri Light"/>
          <w:sz w:val="26"/>
          <w:szCs w:val="26"/>
        </w:rPr>
        <w:t>, através de dispensa de licitação do tipo me</w:t>
      </w:r>
      <w:r>
        <w:rPr>
          <w:rFonts w:ascii="Calibri Light" w:hAnsi="Calibri Light" w:cs="Calibri Light"/>
          <w:sz w:val="26"/>
          <w:szCs w:val="26"/>
          <w:lang w:val="pt-BR"/>
        </w:rPr>
        <w:t>lho</w:t>
      </w:r>
      <w:r>
        <w:rPr>
          <w:rFonts w:ascii="Calibri Light" w:hAnsi="Calibri Light" w:cs="Calibri Light"/>
          <w:sz w:val="26"/>
          <w:szCs w:val="26"/>
        </w:rPr>
        <w:t>r preço global, processando-se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nos termos da Lei Federal n.º 14.133/2021,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demais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legislação pertinente e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pelas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condições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constantes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neste </w:t>
      </w:r>
      <w:r w:rsidRPr="007D33B5">
        <w:rPr>
          <w:rFonts w:ascii="Calibri Light" w:hAnsi="Calibri Light" w:cs="Calibri Light"/>
          <w:sz w:val="26"/>
          <w:szCs w:val="26"/>
        </w:rPr>
        <w:t>Edital.</w:t>
      </w:r>
    </w:p>
    <w:p w14:paraId="4BD44F3A" w14:textId="77777777" w:rsidR="0077625F" w:rsidRDefault="0077625F" w:rsidP="004B61E5">
      <w:pPr>
        <w:rPr>
          <w:rFonts w:ascii="Calibri Light" w:hAnsi="Calibri Light" w:cs="Calibri Light"/>
          <w:sz w:val="26"/>
          <w:szCs w:val="26"/>
        </w:rPr>
      </w:pPr>
    </w:p>
    <w:p w14:paraId="2AF05118" w14:textId="77777777" w:rsidR="0077625F" w:rsidRDefault="00000000" w:rsidP="004B61E5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OBJETO</w:t>
      </w:r>
    </w:p>
    <w:p w14:paraId="6063C435" w14:textId="370AC8D6" w:rsidR="0077625F" w:rsidRDefault="00407DF7" w:rsidP="004B61E5">
      <w:pPr>
        <w:jc w:val="both"/>
        <w:rPr>
          <w:rFonts w:ascii="Calibri Light" w:hAnsi="Calibri Light" w:cs="Calibri Light"/>
          <w:b/>
          <w:sz w:val="26"/>
          <w:szCs w:val="26"/>
        </w:rPr>
      </w:pPr>
      <w:r w:rsidRPr="00A72346">
        <w:rPr>
          <w:rFonts w:asciiTheme="majorHAnsi" w:hAnsiTheme="majorHAnsi"/>
          <w:b/>
          <w:sz w:val="25"/>
          <w:szCs w:val="25"/>
        </w:rPr>
        <w:t xml:space="preserve">Serviços de manutenção corretiva de aparelhos ar condicionado e Split, (limpeza completa evaporadora e condensadora e reposição de gás), </w:t>
      </w:r>
      <w:r w:rsidRPr="00385682">
        <w:rPr>
          <w:b/>
          <w:bCs/>
          <w:sz w:val="25"/>
          <w:szCs w:val="25"/>
        </w:rPr>
        <w:t>instalação de aparelhos de ar e desinstalação de ar condicionado</w:t>
      </w:r>
      <w:r w:rsidRPr="00A72346">
        <w:rPr>
          <w:rFonts w:asciiTheme="majorHAnsi" w:hAnsiTheme="majorHAnsi"/>
          <w:b/>
          <w:sz w:val="25"/>
          <w:szCs w:val="25"/>
        </w:rPr>
        <w:t xml:space="preserve"> da Câmara Municipal de Figueirópolis D’Oeste – MT</w:t>
      </w:r>
    </w:p>
    <w:p w14:paraId="01D6F763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2EDD49C3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  <w:lang w:val="pt-BR"/>
        </w:rPr>
        <w:t>J</w:t>
      </w:r>
      <w:r>
        <w:rPr>
          <w:rFonts w:ascii="Calibri Light" w:hAnsi="Calibri Light" w:cs="Calibri Light"/>
          <w:b/>
          <w:sz w:val="26"/>
          <w:szCs w:val="26"/>
        </w:rPr>
        <w:t>USTIFICATIVA DA DISPENSA DE LICITAÇÃO</w:t>
      </w:r>
    </w:p>
    <w:p w14:paraId="7A638B8A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57ED2BD6" w14:textId="23E796C8" w:rsidR="0077625F" w:rsidRPr="007D33B5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 w:rsidRPr="007D33B5">
        <w:rPr>
          <w:rFonts w:ascii="Calibri Light" w:hAnsi="Calibri Light" w:cs="Calibri Light"/>
          <w:sz w:val="26"/>
          <w:szCs w:val="26"/>
          <w:lang w:val="pt-BR"/>
        </w:rPr>
        <w:t>A</w:t>
      </w:r>
      <w:r w:rsidRPr="007D33B5">
        <w:rPr>
          <w:rFonts w:ascii="Calibri Light" w:hAnsi="Calibri Light" w:cs="Calibri Light"/>
          <w:sz w:val="26"/>
          <w:szCs w:val="26"/>
        </w:rPr>
        <w:t xml:space="preserve">tender a demanda dos serviços para manter seus equipamentos em pleno funcionamento, garantindo assim a vida útil dos equipamentos, </w:t>
      </w:r>
      <w:r w:rsidR="00B4206A" w:rsidRPr="007D33B5">
        <w:rPr>
          <w:rFonts w:ascii="Calibri Light" w:hAnsi="Calibri Light" w:cs="Calibri Light"/>
          <w:sz w:val="26"/>
          <w:szCs w:val="26"/>
        </w:rPr>
        <w:t xml:space="preserve">substituindo os mais antigos, porpocionando assim mais </w:t>
      </w:r>
      <w:r w:rsidRPr="007D33B5">
        <w:rPr>
          <w:rFonts w:ascii="Calibri Light" w:hAnsi="Calibri Light" w:cs="Calibri Light"/>
          <w:sz w:val="26"/>
          <w:szCs w:val="26"/>
        </w:rPr>
        <w:t xml:space="preserve">conforto térmico para os vereadores, servidores e público em geral. Com uma manutenção preventiva e corretiva bem feita, os aparelhos funcionarão por um longo tempo mantendo a qualidade e a eficiência. </w:t>
      </w:r>
    </w:p>
    <w:p w14:paraId="40B79093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5D323D74" w14:textId="77777777" w:rsidR="0077625F" w:rsidRDefault="00000000">
      <w:pPr>
        <w:jc w:val="both"/>
        <w:rPr>
          <w:rFonts w:ascii="Calibri Light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DA FUNDAMENTAÇÃO LEGAL</w:t>
      </w:r>
    </w:p>
    <w:p w14:paraId="6B6C741D" w14:textId="77777777" w:rsidR="0077625F" w:rsidRDefault="00000000">
      <w:pPr>
        <w:spacing w:before="120" w:line="276" w:lineRule="auto"/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permissivo para contratação direta por </w:t>
      </w:r>
      <w:r>
        <w:rPr>
          <w:rFonts w:ascii="Calibri Light" w:hAnsi="Calibri Light" w:cs="Calibri Light"/>
          <w:sz w:val="26"/>
          <w:szCs w:val="26"/>
          <w:lang w:val="pt-BR"/>
        </w:rPr>
        <w:t>dispensa</w:t>
      </w:r>
      <w:r>
        <w:rPr>
          <w:rFonts w:ascii="Calibri Light" w:hAnsi="Calibri Light" w:cs="Calibri Light"/>
          <w:sz w:val="26"/>
          <w:szCs w:val="26"/>
        </w:rPr>
        <w:t xml:space="preserve"> de licitação no atual cenário legal decorre do art. 75 da Lei Federal nº 14.133, de 2021, que assim dispõe:</w:t>
      </w:r>
    </w:p>
    <w:p w14:paraId="3AAF68BB" w14:textId="77777777" w:rsidR="0077625F" w:rsidRDefault="00000000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b/>
          <w:bCs/>
          <w:i/>
          <w:sz w:val="26"/>
          <w:szCs w:val="26"/>
        </w:rPr>
      </w:pPr>
      <w:r>
        <w:rPr>
          <w:rFonts w:ascii="Calibri Light" w:hAnsi="Calibri Light" w:cs="Calibri Light"/>
          <w:b/>
          <w:bCs/>
          <w:i/>
          <w:sz w:val="26"/>
          <w:szCs w:val="26"/>
        </w:rPr>
        <w:t>Art. 75. É dispensável a licitação:</w:t>
      </w:r>
    </w:p>
    <w:p w14:paraId="7651B2DC" w14:textId="77777777" w:rsidR="0077625F" w:rsidRDefault="00000000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i/>
          <w:sz w:val="26"/>
          <w:szCs w:val="26"/>
        </w:rPr>
      </w:pPr>
      <w:bookmarkStart w:id="0" w:name="art75i"/>
      <w:bookmarkEnd w:id="0"/>
      <w:r>
        <w:rPr>
          <w:rFonts w:ascii="Calibri Light" w:hAnsi="Calibri Light" w:cs="Calibri Light"/>
          <w:b/>
          <w:bCs/>
          <w:i/>
          <w:sz w:val="26"/>
          <w:szCs w:val="26"/>
        </w:rPr>
        <w:t>I -</w:t>
      </w:r>
      <w:r>
        <w:rPr>
          <w:rFonts w:ascii="Calibri Light" w:hAnsi="Calibri Light" w:cs="Calibri Light"/>
          <w:i/>
          <w:sz w:val="26"/>
          <w:szCs w:val="26"/>
        </w:rPr>
        <w:t xml:space="preserve"> para contratação que envolva valores inferiores a R$ 100.000,00 (cem mil reais), no caso de obras e serviços de engenharia ou de serviços de manutenção de veículos automotores;    </w:t>
      </w:r>
    </w:p>
    <w:p w14:paraId="503DAD4D" w14:textId="4CD42700" w:rsidR="0077625F" w:rsidRPr="004171E6" w:rsidRDefault="00000000" w:rsidP="004171E6">
      <w:pPr>
        <w:pStyle w:val="NormalWeb"/>
        <w:spacing w:before="225" w:beforeAutospacing="0" w:after="225" w:afterAutospacing="0"/>
        <w:ind w:firstLine="570"/>
        <w:jc w:val="both"/>
        <w:rPr>
          <w:rFonts w:ascii="Calibri Light" w:hAnsi="Calibri Light" w:cs="Calibri Light"/>
          <w:b/>
          <w:bCs/>
          <w:i/>
          <w:sz w:val="26"/>
          <w:szCs w:val="26"/>
          <w:lang w:val="pt-BR"/>
        </w:rPr>
      </w:pPr>
      <w:bookmarkStart w:id="1" w:name="art75ii"/>
      <w:bookmarkEnd w:id="1"/>
      <w:r>
        <w:rPr>
          <w:rFonts w:ascii="Calibri Light" w:hAnsi="Calibri Light" w:cs="Calibri Light"/>
          <w:b/>
          <w:bCs/>
          <w:i/>
          <w:sz w:val="26"/>
          <w:szCs w:val="26"/>
        </w:rPr>
        <w:t>II - para contratação que envolva valores inferiores a R$ 50.000,00 (cinquenta mil reais), no caso de outros serviços e compras; </w:t>
      </w:r>
      <w:bookmarkStart w:id="2" w:name="art75iii"/>
      <w:bookmarkEnd w:id="2"/>
      <w:r>
        <w:rPr>
          <w:rFonts w:ascii="Calibri Light" w:hAnsi="Calibri Light" w:cs="Calibri Light"/>
          <w:b/>
          <w:bCs/>
          <w:i/>
          <w:sz w:val="26"/>
          <w:szCs w:val="26"/>
          <w:lang w:val="pt-BR"/>
        </w:rPr>
        <w:t>e alterações posteriores.</w:t>
      </w:r>
    </w:p>
    <w:p w14:paraId="692E5037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valor proposto no orçamento enquadra-se no disposto no art. 75, inciso II, da Lei n°. 14.133/2021, referindo-se à dispensa de licitação para prestação de serviços, com pequena relevância econômica, diante da onerosidade de uma licitação. </w:t>
      </w:r>
    </w:p>
    <w:p w14:paraId="0E74FDDF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393C102E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lastRenderedPageBreak/>
        <w:t>DESCRIÇÃO DOS SERVIÇOS E QUANTITATIVOS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52"/>
        <w:gridCol w:w="4063"/>
        <w:gridCol w:w="709"/>
        <w:gridCol w:w="567"/>
        <w:gridCol w:w="1417"/>
        <w:gridCol w:w="1701"/>
      </w:tblGrid>
      <w:tr w:rsidR="00852957" w:rsidRPr="00A72346" w14:paraId="435959A2" w14:textId="77777777" w:rsidTr="00580724">
        <w:trPr>
          <w:trHeight w:val="621"/>
        </w:trPr>
        <w:tc>
          <w:tcPr>
            <w:tcW w:w="752" w:type="dxa"/>
          </w:tcPr>
          <w:p w14:paraId="63BFBFB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ITEM</w:t>
            </w:r>
          </w:p>
        </w:tc>
        <w:tc>
          <w:tcPr>
            <w:tcW w:w="4063" w:type="dxa"/>
          </w:tcPr>
          <w:p w14:paraId="4E2AA725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DESCRIÇÃO DOS SERVIÇOS</w:t>
            </w:r>
          </w:p>
        </w:tc>
        <w:tc>
          <w:tcPr>
            <w:tcW w:w="709" w:type="dxa"/>
          </w:tcPr>
          <w:p w14:paraId="555B243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UND</w:t>
            </w:r>
          </w:p>
        </w:tc>
        <w:tc>
          <w:tcPr>
            <w:tcW w:w="567" w:type="dxa"/>
          </w:tcPr>
          <w:p w14:paraId="2489096E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QT</w:t>
            </w:r>
          </w:p>
        </w:tc>
        <w:tc>
          <w:tcPr>
            <w:tcW w:w="1417" w:type="dxa"/>
          </w:tcPr>
          <w:p w14:paraId="383B8453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V.UNIT.</w:t>
            </w:r>
          </w:p>
        </w:tc>
        <w:tc>
          <w:tcPr>
            <w:tcW w:w="1701" w:type="dxa"/>
          </w:tcPr>
          <w:p w14:paraId="5E5022F1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V.TOTAL</w:t>
            </w:r>
          </w:p>
        </w:tc>
      </w:tr>
      <w:tr w:rsidR="00852957" w:rsidRPr="00A72346" w14:paraId="05921214" w14:textId="77777777" w:rsidTr="00580724">
        <w:tc>
          <w:tcPr>
            <w:tcW w:w="752" w:type="dxa"/>
          </w:tcPr>
          <w:p w14:paraId="55D06CC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4063" w:type="dxa"/>
          </w:tcPr>
          <w:p w14:paraId="37E9C85D" w14:textId="77777777" w:rsidR="00852957" w:rsidRPr="00A72346" w:rsidRDefault="00852957" w:rsidP="00580724">
            <w:pPr>
              <w:pStyle w:val="TableParagraph"/>
              <w:jc w:val="both"/>
              <w:rPr>
                <w:rFonts w:ascii="Calibri Light" w:hAnsi="Calibri Light" w:cs="Calibri Light"/>
                <w:b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Serviço</w:t>
            </w:r>
            <w:r w:rsidRPr="00A72346">
              <w:rPr>
                <w:rFonts w:ascii="Calibri Light" w:hAnsi="Calibri Light" w:cs="Calibri Light"/>
                <w:b/>
                <w:spacing w:val="42"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72346">
              <w:rPr>
                <w:rFonts w:ascii="Calibri Light" w:hAnsi="Calibri Light" w:cs="Calibri Light"/>
                <w:b/>
                <w:spacing w:val="9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manutenção</w:t>
            </w:r>
            <w:r w:rsidRPr="00A72346">
              <w:rPr>
                <w:rFonts w:ascii="Calibri Light" w:hAnsi="Calibri Light" w:cs="Calibri Light"/>
                <w:b/>
                <w:spacing w:val="98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corretiva,</w:t>
            </w:r>
            <w:r w:rsidRPr="00A72346">
              <w:rPr>
                <w:rFonts w:ascii="Calibri Light" w:hAnsi="Calibri Light" w:cs="Calibri Light"/>
                <w:b/>
                <w:spacing w:val="10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preventiva, substituição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peças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acessórios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aparelho</w:t>
            </w: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72346">
              <w:rPr>
                <w:rFonts w:ascii="Calibri Light" w:hAnsi="Calibri Light" w:cs="Calibri Light"/>
                <w:b/>
                <w:spacing w:val="1"/>
                <w:w w:val="9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ar-condicionado,</w:t>
            </w:r>
            <w:r w:rsidRPr="00A72346">
              <w:rPr>
                <w:rFonts w:ascii="Calibri Light" w:hAnsi="Calibri Light" w:cs="Calibri Light"/>
                <w:b/>
                <w:spacing w:val="1"/>
                <w:w w:val="9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marca</w:t>
            </w:r>
            <w:r w:rsidRPr="00A72346">
              <w:rPr>
                <w:rFonts w:ascii="Calibri Light" w:hAnsi="Calibri Light" w:cs="Calibri Light"/>
                <w:b/>
                <w:spacing w:val="1"/>
                <w:w w:val="9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Gree,</w:t>
            </w:r>
            <w:r w:rsidRPr="00A72346">
              <w:rPr>
                <w:rFonts w:ascii="Calibri Light" w:hAnsi="Calibri Light" w:cs="Calibri Light"/>
                <w:b/>
                <w:spacing w:val="1"/>
                <w:w w:val="9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tipo</w:t>
            </w:r>
            <w:r w:rsidRPr="00A72346">
              <w:rPr>
                <w:rFonts w:ascii="Calibri Light" w:hAnsi="Calibri Light" w:cs="Calibri Light"/>
                <w:b/>
                <w:spacing w:val="1"/>
                <w:w w:val="9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9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Split</w:t>
            </w:r>
            <w:r w:rsidRPr="00A72346">
              <w:rPr>
                <w:rFonts w:ascii="Calibri Light" w:hAnsi="Calibri Light" w:cs="Calibri Light"/>
                <w:b/>
                <w:w w:val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Pr="00A72346">
              <w:rPr>
                <w:rFonts w:ascii="Calibri Light" w:hAnsi="Calibri Light" w:cs="Calibri Light"/>
                <w:b/>
                <w:spacing w:val="-1"/>
                <w:w w:val="80"/>
                <w:sz w:val="25"/>
                <w:szCs w:val="25"/>
              </w:rPr>
              <w:t xml:space="preserve"> 12</w:t>
            </w:r>
            <w:r w:rsidRPr="00A72346">
              <w:rPr>
                <w:rFonts w:ascii="Calibri Light" w:hAnsi="Calibri Light" w:cs="Calibri Light"/>
                <w:b/>
                <w:w w:val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.000</w:t>
            </w:r>
            <w:r w:rsidRPr="00A72346">
              <w:rPr>
                <w:rFonts w:ascii="Calibri Light" w:hAnsi="Calibri Light" w:cs="Calibri Light"/>
                <w:b/>
                <w:spacing w:val="-2"/>
                <w:w w:val="8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b/>
                <w:w w:val="8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Btus.</w:t>
            </w:r>
          </w:p>
          <w:p w14:paraId="1EB868D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pacing w:val="-1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6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spacing w:val="-1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A72346">
              <w:rPr>
                <w:rFonts w:ascii="Calibri Light" w:hAnsi="Calibri Light" w:cs="Calibri Light"/>
                <w:spacing w:val="-1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ç</w:t>
            </w:r>
            <w:r w:rsidRPr="00A72346">
              <w:rPr>
                <w:rFonts w:ascii="Calibri Light" w:hAnsi="Calibri Light" w:cs="Calibri Light"/>
                <w:spacing w:val="-1"/>
                <w:w w:val="9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w w:val="6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2"/>
                <w:w w:val="8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1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8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</w:t>
            </w:r>
            <w:r w:rsidRPr="00A72346">
              <w:rPr>
                <w:rFonts w:ascii="Calibri Light" w:hAnsi="Calibri Light" w:cs="Calibri Light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33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33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2"/>
                <w:w w:val="8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3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spacing w:val="3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w w:val="8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3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4"/>
                <w:w w:val="8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</w:t>
            </w:r>
            <w:r w:rsidRPr="00A72346">
              <w:rPr>
                <w:rFonts w:ascii="Calibri Light" w:hAnsi="Calibri Light" w:cs="Calibri Light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34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33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spacing w:val="-3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ç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Desentupimento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linha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drenagem;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Limpeza</w:t>
            </w:r>
            <w:r w:rsidRPr="00A72346">
              <w:rPr>
                <w:rFonts w:ascii="Calibri Light" w:hAnsi="Calibri Light" w:cs="Calibri Light"/>
                <w:spacing w:val="1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</w:t>
            </w:r>
            <w:r w:rsidRPr="00A72346">
              <w:rPr>
                <w:rFonts w:ascii="Calibri Light" w:hAnsi="Calibri Light" w:cs="Calibri Light"/>
                <w:spacing w:val="3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9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3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pacing w:val="-1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w w:val="8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1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8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</w:t>
            </w:r>
            <w:r w:rsidRPr="00A72346">
              <w:rPr>
                <w:rFonts w:ascii="Calibri Light" w:hAnsi="Calibri Light" w:cs="Calibri Light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</w:t>
            </w:r>
            <w:r w:rsidRPr="00A72346">
              <w:rPr>
                <w:rFonts w:ascii="Calibri Light" w:hAnsi="Calibri Light" w:cs="Calibri Light"/>
                <w:spacing w:val="3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</w:t>
            </w:r>
            <w:r w:rsidRPr="00A72346">
              <w:rPr>
                <w:rFonts w:ascii="Calibri Light" w:hAnsi="Calibri Light" w:cs="Calibri Light"/>
                <w:spacing w:val="4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2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3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2"/>
                <w:w w:val="97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spacing w:val="-2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1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pacing w:val="-1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2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3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spacing w:val="-2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2"/>
                <w:w w:val="97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</w:t>
            </w:r>
            <w:r w:rsidRPr="00A72346">
              <w:rPr>
                <w:rFonts w:ascii="Calibri Light" w:hAnsi="Calibri Light" w:cs="Calibri Light"/>
                <w:spacing w:val="-1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Pr="00A72346">
              <w:rPr>
                <w:rFonts w:ascii="Calibri Light" w:hAnsi="Calibri Light" w:cs="Calibri Light"/>
                <w:spacing w:val="-3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pacing w:val="-1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7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spacing w:val="-2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-2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114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4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</w:t>
            </w:r>
            <w:r w:rsidRPr="00A72346">
              <w:rPr>
                <w:rFonts w:ascii="Calibri Light" w:hAnsi="Calibri Light" w:cs="Calibri Light"/>
                <w:spacing w:val="-1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3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ç</w:t>
            </w:r>
            <w:r w:rsidRPr="00A72346">
              <w:rPr>
                <w:rFonts w:ascii="Calibri Light" w:hAnsi="Calibri Light" w:cs="Calibri Light"/>
                <w:spacing w:val="-2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õ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3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spacing w:val="-2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1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spacing w:val="3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85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spacing w:val="1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</w:t>
            </w:r>
            <w:r w:rsidRPr="00A72346">
              <w:rPr>
                <w:rFonts w:ascii="Calibri Light" w:hAnsi="Calibri Light" w:cs="Calibri Light"/>
                <w:spacing w:val="-2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ç</w:t>
            </w:r>
            <w:r w:rsidRPr="00A72346">
              <w:rPr>
                <w:rFonts w:ascii="Calibri Light" w:hAnsi="Calibri Light" w:cs="Calibri Light"/>
                <w:spacing w:val="-3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ã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34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4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</w:t>
            </w:r>
            <w:r w:rsidRPr="00A72346">
              <w:rPr>
                <w:rFonts w:ascii="Calibri Light" w:hAnsi="Calibri Light" w:cs="Calibri Light"/>
                <w:spacing w:val="-2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2"/>
                <w:w w:val="8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 </w:t>
            </w:r>
            <w:r w:rsidRPr="00A72346">
              <w:rPr>
                <w:rFonts w:ascii="Calibri Light" w:hAnsi="Calibri Light" w:cs="Calibri Light"/>
                <w:spacing w:val="28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 </w:t>
            </w:r>
            <w:r w:rsidRPr="00A72346">
              <w:rPr>
                <w:rFonts w:ascii="Calibri Light" w:hAnsi="Calibri Light" w:cs="Calibri Light"/>
                <w:spacing w:val="2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2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spacing w:val="-3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2"/>
                <w:w w:val="96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72346">
              <w:rPr>
                <w:rFonts w:ascii="Calibri Light" w:hAnsi="Calibri Light" w:cs="Calibri Light"/>
                <w:spacing w:val="-1"/>
                <w:w w:val="7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ç</w:t>
            </w:r>
            <w:r w:rsidRPr="00A72346">
              <w:rPr>
                <w:rFonts w:ascii="Calibri Light" w:hAnsi="Calibri Light" w:cs="Calibri Light"/>
                <w:spacing w:val="-3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ã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w w:val="6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;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 </w:t>
            </w:r>
            <w:r w:rsidRPr="00A72346">
              <w:rPr>
                <w:rFonts w:ascii="Calibri Light" w:hAnsi="Calibri Light" w:cs="Calibri Light"/>
                <w:spacing w:val="25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2"/>
                <w:w w:val="10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A72346">
              <w:rPr>
                <w:rFonts w:ascii="Calibri Light" w:hAnsi="Calibri Light" w:cs="Calibri Light"/>
                <w:spacing w:val="-1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spacing w:val="-1"/>
                <w:w w:val="7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w w:val="8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Pr="00A72346">
              <w:rPr>
                <w:rFonts w:ascii="Calibri Light" w:hAnsi="Calibri Light" w:cs="Calibri Light"/>
                <w:w w:val="73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A72346">
              <w:rPr>
                <w:rFonts w:ascii="Calibri Light" w:hAnsi="Calibri Light" w:cs="Calibri Light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A72346">
              <w:rPr>
                <w:rFonts w:ascii="Calibri Light" w:hAnsi="Calibri Light" w:cs="Calibri Light"/>
                <w:spacing w:val="-3"/>
                <w:w w:val="12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ç</w:t>
            </w:r>
            <w:r w:rsidRPr="00A72346">
              <w:rPr>
                <w:rFonts w:ascii="Calibri Light" w:hAnsi="Calibri Light" w:cs="Calibri Light"/>
                <w:spacing w:val="-1"/>
                <w:w w:val="114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ã</w:t>
            </w:r>
            <w:r w:rsidRPr="00A72346">
              <w:rPr>
                <w:rFonts w:ascii="Calibri Light" w:hAnsi="Calibri Light" w:cs="Calibri Light"/>
                <w:w w:val="108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A72346">
              <w:rPr>
                <w:rFonts w:ascii="Calibri Light" w:hAnsi="Calibri Light" w:cs="Calibri Light"/>
                <w:sz w:val="25"/>
                <w:szCs w:val="25"/>
              </w:rPr>
              <w:t xml:space="preserve">   </w:t>
            </w:r>
            <w:r w:rsidRPr="00A72346">
              <w:rPr>
                <w:rFonts w:ascii="Calibri Light" w:hAnsi="Calibri Light" w:cs="Calibri Light"/>
                <w:spacing w:val="27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w w:val="11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A72346">
              <w:rPr>
                <w:rFonts w:ascii="Calibri Light" w:hAnsi="Calibri Light" w:cs="Calibri Light"/>
                <w:w w:val="109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funcionamento</w:t>
            </w:r>
            <w:r w:rsidRPr="00A72346">
              <w:rPr>
                <w:rFonts w:ascii="Calibri Light" w:hAnsi="Calibri Light" w:cs="Calibri Light"/>
                <w:spacing w:val="-1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</w:t>
            </w:r>
            <w:r w:rsidRPr="00A72346">
              <w:rPr>
                <w:rFonts w:ascii="Calibri Light" w:hAnsi="Calibri Light" w:cs="Calibri Light"/>
                <w:spacing w:val="-16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pacing w:val="-1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sistema;</w:t>
            </w:r>
            <w:r w:rsidRPr="00A72346">
              <w:rPr>
                <w:rFonts w:ascii="Calibri Light" w:hAnsi="Calibri Light" w:cs="Calibri Light"/>
                <w:spacing w:val="-20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Carga</w:t>
            </w:r>
            <w:r w:rsidRPr="00A72346">
              <w:rPr>
                <w:rFonts w:ascii="Calibri Light" w:hAnsi="Calibri Light" w:cs="Calibri Light"/>
                <w:spacing w:val="-17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Pr="00A72346">
              <w:rPr>
                <w:rFonts w:ascii="Calibri Light" w:hAnsi="Calibri Light" w:cs="Calibri Light"/>
                <w:spacing w:val="-17"/>
                <w:sz w:val="25"/>
                <w:szCs w:val="25"/>
              </w:rPr>
              <w:t xml:space="preserve"> </w:t>
            </w:r>
            <w:r w:rsidRPr="00A72346"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gás.</w:t>
            </w:r>
          </w:p>
        </w:tc>
        <w:tc>
          <w:tcPr>
            <w:tcW w:w="709" w:type="dxa"/>
          </w:tcPr>
          <w:p w14:paraId="239B87EE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20BA7E4B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1417" w:type="dxa"/>
          </w:tcPr>
          <w:p w14:paraId="2D8BCC01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R$ 205,00</w:t>
            </w:r>
          </w:p>
        </w:tc>
        <w:tc>
          <w:tcPr>
            <w:tcW w:w="1701" w:type="dxa"/>
          </w:tcPr>
          <w:p w14:paraId="671E042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R$ 205,00</w:t>
            </w:r>
          </w:p>
        </w:tc>
      </w:tr>
      <w:tr w:rsidR="00852957" w:rsidRPr="00A72346" w14:paraId="43F6DC81" w14:textId="77777777" w:rsidTr="00580724">
        <w:tc>
          <w:tcPr>
            <w:tcW w:w="752" w:type="dxa"/>
          </w:tcPr>
          <w:p w14:paraId="4FCC4EC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02</w:t>
            </w:r>
          </w:p>
        </w:tc>
        <w:tc>
          <w:tcPr>
            <w:tcW w:w="4063" w:type="dxa"/>
          </w:tcPr>
          <w:p w14:paraId="6BF7D786" w14:textId="77777777" w:rsidR="00852957" w:rsidRPr="00A72346" w:rsidRDefault="00852957" w:rsidP="00580724">
            <w:pPr>
              <w:pStyle w:val="TableParagraph"/>
              <w:jc w:val="both"/>
              <w:rPr>
                <w:rFonts w:ascii="Calibri Light" w:hAnsi="Calibri Light" w:cs="Calibri Light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instalação de ar condicionado piso teto de 12000btus com todo material necessário incluso.</w:t>
            </w:r>
          </w:p>
        </w:tc>
        <w:tc>
          <w:tcPr>
            <w:tcW w:w="709" w:type="dxa"/>
          </w:tcPr>
          <w:p w14:paraId="1E1433B5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08105C55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1417" w:type="dxa"/>
          </w:tcPr>
          <w:p w14:paraId="76B2D77B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R$ 383,33</w:t>
            </w:r>
          </w:p>
        </w:tc>
        <w:tc>
          <w:tcPr>
            <w:tcW w:w="1701" w:type="dxa"/>
          </w:tcPr>
          <w:p w14:paraId="46018923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R$ 383,33</w:t>
            </w:r>
          </w:p>
        </w:tc>
      </w:tr>
      <w:tr w:rsidR="00852957" w:rsidRPr="00A72346" w14:paraId="0FA0DEB5" w14:textId="77777777" w:rsidTr="00580724">
        <w:tc>
          <w:tcPr>
            <w:tcW w:w="752" w:type="dxa"/>
          </w:tcPr>
          <w:p w14:paraId="70762411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03</w:t>
            </w:r>
          </w:p>
        </w:tc>
        <w:tc>
          <w:tcPr>
            <w:tcW w:w="4063" w:type="dxa"/>
          </w:tcPr>
          <w:p w14:paraId="7F528CE5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instalação de ar condicionado piso teto de 18000btus com todo material necessário incluso.</w:t>
            </w:r>
          </w:p>
        </w:tc>
        <w:tc>
          <w:tcPr>
            <w:tcW w:w="709" w:type="dxa"/>
          </w:tcPr>
          <w:p w14:paraId="1CF41C9D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5BFA6A68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1417" w:type="dxa"/>
          </w:tcPr>
          <w:p w14:paraId="30D0FA8A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R$ 600,00</w:t>
            </w:r>
          </w:p>
        </w:tc>
        <w:tc>
          <w:tcPr>
            <w:tcW w:w="1701" w:type="dxa"/>
          </w:tcPr>
          <w:p w14:paraId="5C28430B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R$ 600,00</w:t>
            </w:r>
          </w:p>
        </w:tc>
      </w:tr>
      <w:tr w:rsidR="00852957" w:rsidRPr="00A72346" w14:paraId="3EDBC3E3" w14:textId="77777777" w:rsidTr="00580724">
        <w:tc>
          <w:tcPr>
            <w:tcW w:w="752" w:type="dxa"/>
          </w:tcPr>
          <w:p w14:paraId="298C73D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04</w:t>
            </w:r>
          </w:p>
        </w:tc>
        <w:tc>
          <w:tcPr>
            <w:tcW w:w="4063" w:type="dxa"/>
          </w:tcPr>
          <w:p w14:paraId="0C44A76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instalação de ar condicionado piso teto de 24000btus com todo material necessário incluso.</w:t>
            </w:r>
          </w:p>
        </w:tc>
        <w:tc>
          <w:tcPr>
            <w:tcW w:w="709" w:type="dxa"/>
          </w:tcPr>
          <w:p w14:paraId="40D78312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26CC2328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1417" w:type="dxa"/>
          </w:tcPr>
          <w:p w14:paraId="006D724D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R$ 666,66</w:t>
            </w:r>
          </w:p>
        </w:tc>
        <w:tc>
          <w:tcPr>
            <w:tcW w:w="1701" w:type="dxa"/>
          </w:tcPr>
          <w:p w14:paraId="01C6B35E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R$ 666,66</w:t>
            </w:r>
          </w:p>
        </w:tc>
      </w:tr>
      <w:tr w:rsidR="00852957" w:rsidRPr="00A72346" w14:paraId="0D72F27E" w14:textId="77777777" w:rsidTr="00580724">
        <w:tc>
          <w:tcPr>
            <w:tcW w:w="752" w:type="dxa"/>
          </w:tcPr>
          <w:p w14:paraId="0FF6BD49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05</w:t>
            </w:r>
          </w:p>
        </w:tc>
        <w:tc>
          <w:tcPr>
            <w:tcW w:w="4063" w:type="dxa"/>
          </w:tcPr>
          <w:p w14:paraId="07C84E4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instalação de ar condicionado piso teto de 30000btus com todo material necessário incluso.</w:t>
            </w:r>
          </w:p>
        </w:tc>
        <w:tc>
          <w:tcPr>
            <w:tcW w:w="709" w:type="dxa"/>
          </w:tcPr>
          <w:p w14:paraId="2A6F821D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12DF4C3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05</w:t>
            </w:r>
          </w:p>
        </w:tc>
        <w:tc>
          <w:tcPr>
            <w:tcW w:w="1417" w:type="dxa"/>
          </w:tcPr>
          <w:p w14:paraId="1B7C4808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R$ 776,66</w:t>
            </w:r>
          </w:p>
        </w:tc>
        <w:tc>
          <w:tcPr>
            <w:tcW w:w="1701" w:type="dxa"/>
          </w:tcPr>
          <w:p w14:paraId="09E41128" w14:textId="0D68C6BE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R$ 3.883.30</w:t>
            </w:r>
          </w:p>
        </w:tc>
      </w:tr>
      <w:tr w:rsidR="00852957" w:rsidRPr="00A72346" w14:paraId="7619B693" w14:textId="77777777" w:rsidTr="00580724">
        <w:tc>
          <w:tcPr>
            <w:tcW w:w="752" w:type="dxa"/>
          </w:tcPr>
          <w:p w14:paraId="0DCD7FC7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06</w:t>
            </w:r>
          </w:p>
        </w:tc>
        <w:tc>
          <w:tcPr>
            <w:tcW w:w="4063" w:type="dxa"/>
          </w:tcPr>
          <w:p w14:paraId="1FABAB05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desinstalação de ar condicionado piso teto de 9000btus com todo material necessário incluso.</w:t>
            </w:r>
          </w:p>
        </w:tc>
        <w:tc>
          <w:tcPr>
            <w:tcW w:w="709" w:type="dxa"/>
          </w:tcPr>
          <w:p w14:paraId="17CC9B5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1F70E94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1417" w:type="dxa"/>
          </w:tcPr>
          <w:p w14:paraId="49B1D588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R$ 70,00</w:t>
            </w:r>
          </w:p>
        </w:tc>
        <w:tc>
          <w:tcPr>
            <w:tcW w:w="1701" w:type="dxa"/>
          </w:tcPr>
          <w:p w14:paraId="4659979A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R$ 70,00</w:t>
            </w:r>
          </w:p>
        </w:tc>
      </w:tr>
      <w:tr w:rsidR="00852957" w:rsidRPr="00A72346" w14:paraId="1D08CB90" w14:textId="77777777" w:rsidTr="00580724">
        <w:tc>
          <w:tcPr>
            <w:tcW w:w="752" w:type="dxa"/>
          </w:tcPr>
          <w:p w14:paraId="537E181E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07</w:t>
            </w:r>
          </w:p>
        </w:tc>
        <w:tc>
          <w:tcPr>
            <w:tcW w:w="4063" w:type="dxa"/>
          </w:tcPr>
          <w:p w14:paraId="2770145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desinstalação de ar condicionado piso teto de 1</w:t>
            </w:r>
            <w:r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2</w:t>
            </w: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000btus com todo material necessário incluso.</w:t>
            </w:r>
          </w:p>
        </w:tc>
        <w:tc>
          <w:tcPr>
            <w:tcW w:w="709" w:type="dxa"/>
          </w:tcPr>
          <w:p w14:paraId="11C8EE21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64641505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01</w:t>
            </w:r>
          </w:p>
        </w:tc>
        <w:tc>
          <w:tcPr>
            <w:tcW w:w="1417" w:type="dxa"/>
          </w:tcPr>
          <w:p w14:paraId="6E87410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R$ 76,66</w:t>
            </w:r>
          </w:p>
        </w:tc>
        <w:tc>
          <w:tcPr>
            <w:tcW w:w="1701" w:type="dxa"/>
          </w:tcPr>
          <w:p w14:paraId="55D665B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R$ 76,66</w:t>
            </w:r>
          </w:p>
        </w:tc>
      </w:tr>
      <w:tr w:rsidR="00852957" w:rsidRPr="00A72346" w14:paraId="15DD2169" w14:textId="77777777" w:rsidTr="00580724">
        <w:tc>
          <w:tcPr>
            <w:tcW w:w="752" w:type="dxa"/>
          </w:tcPr>
          <w:p w14:paraId="757621F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08</w:t>
            </w:r>
          </w:p>
        </w:tc>
        <w:tc>
          <w:tcPr>
            <w:tcW w:w="4063" w:type="dxa"/>
          </w:tcPr>
          <w:p w14:paraId="5002B61C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 xml:space="preserve">Serviço de desinstalação de ar </w:t>
            </w: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lastRenderedPageBreak/>
              <w:t xml:space="preserve">condicionado piso teto de </w:t>
            </w:r>
            <w:r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18</w:t>
            </w: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000btus com todo material necessário incluso.</w:t>
            </w:r>
          </w:p>
        </w:tc>
        <w:tc>
          <w:tcPr>
            <w:tcW w:w="709" w:type="dxa"/>
          </w:tcPr>
          <w:p w14:paraId="131129DD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lastRenderedPageBreak/>
              <w:t>SV</w:t>
            </w:r>
          </w:p>
        </w:tc>
        <w:tc>
          <w:tcPr>
            <w:tcW w:w="567" w:type="dxa"/>
          </w:tcPr>
          <w:p w14:paraId="147FC706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</w:t>
            </w:r>
            <w:r>
              <w:rPr>
                <w:rFonts w:ascii="Calibri Light" w:hAnsi="Calibri Light" w:cs="Calibri Light"/>
                <w:sz w:val="25"/>
                <w:szCs w:val="25"/>
              </w:rPr>
              <w:t>1</w:t>
            </w:r>
          </w:p>
        </w:tc>
        <w:tc>
          <w:tcPr>
            <w:tcW w:w="1417" w:type="dxa"/>
          </w:tcPr>
          <w:p w14:paraId="0502EC74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R$ 93,33</w:t>
            </w:r>
          </w:p>
        </w:tc>
        <w:tc>
          <w:tcPr>
            <w:tcW w:w="1701" w:type="dxa"/>
          </w:tcPr>
          <w:p w14:paraId="5C35C540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R$ 93,33</w:t>
            </w:r>
          </w:p>
        </w:tc>
      </w:tr>
      <w:tr w:rsidR="00852957" w:rsidRPr="00A72346" w14:paraId="727AB461" w14:textId="77777777" w:rsidTr="00580724">
        <w:tc>
          <w:tcPr>
            <w:tcW w:w="752" w:type="dxa"/>
          </w:tcPr>
          <w:p w14:paraId="5F5787F8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</w:t>
            </w:r>
            <w:r>
              <w:rPr>
                <w:rFonts w:ascii="Calibri Light" w:hAnsi="Calibri Light" w:cs="Calibri Light"/>
                <w:sz w:val="25"/>
                <w:szCs w:val="25"/>
              </w:rPr>
              <w:t>9</w:t>
            </w:r>
          </w:p>
        </w:tc>
        <w:tc>
          <w:tcPr>
            <w:tcW w:w="4063" w:type="dxa"/>
          </w:tcPr>
          <w:p w14:paraId="3C08123B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b/>
                <w:spacing w:val="1"/>
                <w:w w:val="90"/>
                <w:sz w:val="25"/>
                <w:szCs w:val="25"/>
              </w:rPr>
              <w:t>Serviço de desinstalação de ar condicionado piso teto de 60000btus com todo material necessário incluso.</w:t>
            </w:r>
          </w:p>
        </w:tc>
        <w:tc>
          <w:tcPr>
            <w:tcW w:w="709" w:type="dxa"/>
          </w:tcPr>
          <w:p w14:paraId="1CB032CF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SV</w:t>
            </w:r>
          </w:p>
        </w:tc>
        <w:tc>
          <w:tcPr>
            <w:tcW w:w="567" w:type="dxa"/>
          </w:tcPr>
          <w:p w14:paraId="2E99ECB7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 w:rsidRPr="00A72346">
              <w:rPr>
                <w:rFonts w:ascii="Calibri Light" w:hAnsi="Calibri Light" w:cs="Calibri Light"/>
                <w:sz w:val="25"/>
                <w:szCs w:val="25"/>
              </w:rPr>
              <w:t>02</w:t>
            </w:r>
          </w:p>
        </w:tc>
        <w:tc>
          <w:tcPr>
            <w:tcW w:w="1417" w:type="dxa"/>
          </w:tcPr>
          <w:p w14:paraId="621B0730" w14:textId="77777777" w:rsidR="00852957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R$ 216,66</w:t>
            </w:r>
          </w:p>
          <w:p w14:paraId="41EFAD0E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</w:p>
        </w:tc>
        <w:tc>
          <w:tcPr>
            <w:tcW w:w="1701" w:type="dxa"/>
          </w:tcPr>
          <w:p w14:paraId="22CECC27" w14:textId="77777777" w:rsidR="00852957" w:rsidRPr="00A72346" w:rsidRDefault="00852957" w:rsidP="00580724">
            <w:pPr>
              <w:jc w:val="both"/>
              <w:rPr>
                <w:rFonts w:ascii="Calibri Light" w:hAnsi="Calibri Light" w:cs="Calibri Light"/>
                <w:sz w:val="25"/>
                <w:szCs w:val="25"/>
              </w:rPr>
            </w:pPr>
            <w:r>
              <w:rPr>
                <w:rFonts w:ascii="Calibri Light" w:hAnsi="Calibri Light" w:cs="Calibri Light"/>
                <w:sz w:val="25"/>
                <w:szCs w:val="25"/>
              </w:rPr>
              <w:t>R$ 433,32</w:t>
            </w:r>
          </w:p>
        </w:tc>
      </w:tr>
    </w:tbl>
    <w:p w14:paraId="7BE19EBD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1993AF93" w14:textId="7B4C58AA" w:rsidR="0077625F" w:rsidRDefault="00000000">
      <w:pPr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VALOR TOTAL </w:t>
      </w:r>
      <w:r w:rsidRPr="00791335">
        <w:rPr>
          <w:rFonts w:ascii="Calibri Light" w:hAnsi="Calibri Light" w:cs="Calibri Light"/>
          <w:sz w:val="26"/>
          <w:szCs w:val="26"/>
        </w:rPr>
        <w:t>ESTIMADO</w:t>
      </w:r>
      <w:r w:rsidR="00033D51" w:rsidRPr="00791335">
        <w:rPr>
          <w:rFonts w:ascii="Calibri Light" w:hAnsi="Calibri Light" w:cs="Calibri Light"/>
          <w:sz w:val="26"/>
          <w:szCs w:val="26"/>
        </w:rPr>
        <w:t xml:space="preserve"> DOS SERVIÇOS</w:t>
      </w:r>
      <w:r w:rsidRPr="00791335">
        <w:rPr>
          <w:rFonts w:ascii="Calibri Light" w:hAnsi="Calibri Light" w:cs="Calibri Light"/>
          <w:sz w:val="26"/>
          <w:szCs w:val="26"/>
        </w:rPr>
        <w:t xml:space="preserve">: </w:t>
      </w:r>
      <w:r w:rsidR="00791335" w:rsidRPr="00791335">
        <w:rPr>
          <w:rFonts w:ascii="Calibri Light" w:hAnsi="Calibri Light" w:cs="Calibri Light"/>
          <w:sz w:val="26"/>
          <w:szCs w:val="26"/>
        </w:rPr>
        <w:t>6</w:t>
      </w:r>
      <w:r w:rsidRPr="00791335">
        <w:rPr>
          <w:rFonts w:ascii="Calibri Light" w:hAnsi="Calibri Light" w:cs="Calibri Light"/>
          <w:sz w:val="26"/>
          <w:szCs w:val="26"/>
        </w:rPr>
        <w:t>.</w:t>
      </w:r>
      <w:r w:rsidR="00791335" w:rsidRPr="00791335">
        <w:rPr>
          <w:rFonts w:ascii="Calibri Light" w:hAnsi="Calibri Light" w:cs="Calibri Light"/>
          <w:sz w:val="26"/>
          <w:szCs w:val="26"/>
        </w:rPr>
        <w:t>311,6</w:t>
      </w:r>
      <w:r w:rsidR="001C1480">
        <w:rPr>
          <w:rFonts w:ascii="Calibri Light" w:hAnsi="Calibri Light" w:cs="Calibri Light"/>
          <w:sz w:val="26"/>
          <w:szCs w:val="26"/>
        </w:rPr>
        <w:t>0</w:t>
      </w:r>
      <w:r w:rsidRPr="00791335">
        <w:rPr>
          <w:rFonts w:ascii="Calibri Light" w:hAnsi="Calibri Light" w:cs="Calibri Light"/>
          <w:sz w:val="26"/>
          <w:szCs w:val="26"/>
        </w:rPr>
        <w:t xml:space="preserve"> (</w:t>
      </w:r>
      <w:r w:rsidR="00791335" w:rsidRPr="00791335">
        <w:rPr>
          <w:rFonts w:ascii="Calibri Light" w:hAnsi="Calibri Light" w:cs="Calibri Light"/>
          <w:sz w:val="26"/>
          <w:szCs w:val="26"/>
        </w:rPr>
        <w:t>Seis</w:t>
      </w:r>
      <w:r w:rsidRPr="00791335">
        <w:rPr>
          <w:rFonts w:ascii="Calibri Light" w:hAnsi="Calibri Light" w:cs="Calibri Light"/>
          <w:sz w:val="26"/>
          <w:szCs w:val="26"/>
        </w:rPr>
        <w:t xml:space="preserve"> mil, trezentos e </w:t>
      </w:r>
      <w:r w:rsidR="00791335" w:rsidRPr="00791335">
        <w:rPr>
          <w:rFonts w:ascii="Calibri Light" w:hAnsi="Calibri Light" w:cs="Calibri Light"/>
          <w:sz w:val="26"/>
          <w:szCs w:val="26"/>
        </w:rPr>
        <w:t>onze</w:t>
      </w:r>
      <w:r w:rsidRPr="00791335">
        <w:rPr>
          <w:rFonts w:ascii="Calibri Light" w:hAnsi="Calibri Light" w:cs="Calibri Light"/>
          <w:sz w:val="26"/>
          <w:szCs w:val="26"/>
        </w:rPr>
        <w:t xml:space="preserve"> reais</w:t>
      </w:r>
      <w:r w:rsidR="00791335" w:rsidRPr="00791335">
        <w:rPr>
          <w:rFonts w:ascii="Calibri Light" w:hAnsi="Calibri Light" w:cs="Calibri Light"/>
          <w:sz w:val="26"/>
          <w:szCs w:val="26"/>
        </w:rPr>
        <w:t xml:space="preserve"> e sessenta</w:t>
      </w:r>
      <w:r w:rsidR="001C1480">
        <w:rPr>
          <w:rFonts w:ascii="Calibri Light" w:hAnsi="Calibri Light" w:cs="Calibri Light"/>
          <w:sz w:val="26"/>
          <w:szCs w:val="26"/>
        </w:rPr>
        <w:t xml:space="preserve"> </w:t>
      </w:r>
      <w:r w:rsidR="00791335" w:rsidRPr="00791335">
        <w:rPr>
          <w:rFonts w:ascii="Calibri Light" w:hAnsi="Calibri Light" w:cs="Calibri Light"/>
          <w:sz w:val="26"/>
          <w:szCs w:val="26"/>
        </w:rPr>
        <w:t>centavos</w:t>
      </w:r>
      <w:r w:rsidRPr="00791335">
        <w:rPr>
          <w:rFonts w:ascii="Calibri Light" w:hAnsi="Calibri Light" w:cs="Calibri Light"/>
          <w:sz w:val="26"/>
          <w:szCs w:val="26"/>
        </w:rPr>
        <w:t xml:space="preserve">). </w:t>
      </w:r>
    </w:p>
    <w:p w14:paraId="51C35811" w14:textId="77777777" w:rsidR="0077625F" w:rsidRDefault="0077625F">
      <w:pPr>
        <w:jc w:val="both"/>
        <w:rPr>
          <w:rFonts w:ascii="Calibri Light" w:hAnsi="Calibri Light" w:cs="Calibri Light"/>
          <w:color w:val="0000FF"/>
          <w:sz w:val="26"/>
          <w:szCs w:val="26"/>
        </w:rPr>
      </w:pPr>
    </w:p>
    <w:p w14:paraId="4E1670D2" w14:textId="77777777" w:rsidR="0077625F" w:rsidRDefault="00000000">
      <w:pPr>
        <w:jc w:val="both"/>
        <w:rPr>
          <w:rFonts w:ascii="Calibri Light" w:hAnsi="Calibri Light" w:cs="Calibri Light"/>
          <w:b/>
          <w:bCs/>
          <w:sz w:val="26"/>
          <w:szCs w:val="26"/>
          <w:lang w:val="pt-BR"/>
        </w:rPr>
      </w:pP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DA JUSTIFICATIVA DO PREÇO</w:t>
      </w:r>
    </w:p>
    <w:p w14:paraId="4DF310AA" w14:textId="77777777" w:rsidR="0077625F" w:rsidRDefault="00000000">
      <w:pPr>
        <w:spacing w:before="120" w:line="276" w:lineRule="auto"/>
        <w:ind w:left="720"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art. 23 da Lei nº 14.133, de 2021, assim dispôs: </w:t>
      </w:r>
    </w:p>
    <w:p w14:paraId="3F2ED493" w14:textId="4AE9D379" w:rsidR="0077625F" w:rsidRPr="000F6739" w:rsidRDefault="00000000" w:rsidP="000F6739">
      <w:pPr>
        <w:spacing w:before="120" w:line="276" w:lineRule="auto"/>
        <w:ind w:left="709"/>
        <w:jc w:val="both"/>
        <w:rPr>
          <w:rFonts w:ascii="Calibri Light" w:hAnsi="Calibri Light" w:cs="Calibri Light"/>
          <w:i/>
          <w:iCs/>
          <w:sz w:val="26"/>
          <w:szCs w:val="26"/>
        </w:rPr>
      </w:pPr>
      <w:r>
        <w:rPr>
          <w:rFonts w:ascii="Calibri Light" w:hAnsi="Calibri Light" w:cs="Calibri Light"/>
          <w:i/>
          <w:iCs/>
          <w:sz w:val="26"/>
          <w:szCs w:val="26"/>
        </w:rPr>
        <w:t>“Art. 23.</w:t>
      </w:r>
      <w:r>
        <w:rPr>
          <w:rFonts w:ascii="Calibri Light" w:hAnsi="Calibri Light" w:cs="Calibri Light"/>
          <w:b/>
          <w:bCs/>
          <w:i/>
          <w:iCs/>
          <w:sz w:val="26"/>
          <w:szCs w:val="26"/>
        </w:rPr>
        <w:t> </w:t>
      </w:r>
      <w:r>
        <w:rPr>
          <w:rFonts w:ascii="Calibri Light" w:hAnsi="Calibri Light" w:cs="Calibri Light"/>
          <w:i/>
          <w:iCs/>
          <w:sz w:val="26"/>
          <w:szCs w:val="26"/>
        </w:rPr>
        <w:t xml:space="preserve">O </w:t>
      </w:r>
      <w:r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  <w:t>valor previamente estimado da contratação deverá ser compatível com os valores praticados pelo mercado</w:t>
      </w:r>
      <w:r>
        <w:rPr>
          <w:rFonts w:ascii="Calibri Light" w:hAnsi="Calibri Light" w:cs="Calibri Light"/>
          <w:i/>
          <w:iCs/>
          <w:sz w:val="26"/>
          <w:szCs w:val="26"/>
        </w:rPr>
        <w:t>, considerados os preços constantes de bancos de dados públicos e as quantidades a serem contratadas, observadas a potencial economia de escala e as peculiaridades do local de execução do objeto.</w:t>
      </w:r>
    </w:p>
    <w:p w14:paraId="029DD596" w14:textId="77777777" w:rsidR="0077625F" w:rsidRPr="00033D51" w:rsidRDefault="00000000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sz w:val="26"/>
          <w:szCs w:val="26"/>
        </w:rPr>
      </w:pPr>
      <w:r w:rsidRPr="00033D51">
        <w:rPr>
          <w:rFonts w:ascii="Calibri Light" w:eastAsia="sans-serif" w:hAnsi="Calibri Light" w:cs="Calibri Light"/>
          <w:sz w:val="26"/>
          <w:szCs w:val="26"/>
          <w:shd w:val="clear" w:color="auto" w:fill="FFFFFF"/>
        </w:rPr>
        <w:t>§ 1º No processo licitatório para 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73F6FB83" w14:textId="77777777" w:rsidR="0077625F" w:rsidRPr="00033D51" w:rsidRDefault="00000000">
      <w:pPr>
        <w:pStyle w:val="NormalWeb"/>
        <w:widowControl/>
        <w:shd w:val="clear" w:color="auto" w:fill="FFFFFF"/>
        <w:spacing w:before="0" w:beforeAutospacing="0" w:after="150" w:afterAutospacing="0" w:line="15" w:lineRule="atLeast"/>
        <w:ind w:firstLine="1050"/>
        <w:jc w:val="both"/>
        <w:rPr>
          <w:rFonts w:ascii="Calibri Light" w:eastAsia="sans-serif" w:hAnsi="Calibri Light" w:cs="Calibri Light"/>
          <w:sz w:val="26"/>
          <w:szCs w:val="26"/>
        </w:rPr>
      </w:pPr>
      <w:r w:rsidRPr="00033D51">
        <w:rPr>
          <w:rFonts w:ascii="Calibri Light" w:eastAsia="sans-serif" w:hAnsi="Calibri Light" w:cs="Calibri Light"/>
          <w:sz w:val="26"/>
          <w:szCs w:val="26"/>
          <w:shd w:val="clear" w:color="auto" w:fill="FFFFFF"/>
        </w:rPr>
        <w:t>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edital;</w:t>
      </w:r>
    </w:p>
    <w:p w14:paraId="3AC1A413" w14:textId="5D21B6F7" w:rsidR="0077625F" w:rsidRDefault="00000000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  <w:t xml:space="preserve">Destarte, resta demonstrada a aceitação do preço, seja porque atendidas a exigências legais, seja porque, concretamente, estes estão em absoluta harmonia com os preços praticados no mercado em comparação com objetos similares, mostrando-se, inclusive, sob certos aspectos, até mais vantajosos. </w:t>
      </w:r>
    </w:p>
    <w:p w14:paraId="387893F6" w14:textId="302BAFE7" w:rsidR="0077625F" w:rsidRDefault="00000000" w:rsidP="007238AF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  <w:lang w:val="pt-BR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  <w:t>Destarte, resta demonstrada a aceitação do preço, seja porque atendidas as exigências legais, seja porque, concretamennte, estes estão em absoluta harmonia com os preços praticados no mercado em comparação com objetos similares, mostrando-se inclusive sob certos aspectos, até mais vantajosos.</w:t>
      </w:r>
    </w:p>
    <w:p w14:paraId="214D5BA4" w14:textId="77777777" w:rsidR="00AA2CC9" w:rsidRPr="007238AF" w:rsidRDefault="00AA2CC9" w:rsidP="007238AF">
      <w:pPr>
        <w:spacing w:before="120" w:line="276" w:lineRule="auto"/>
        <w:jc w:val="both"/>
        <w:rPr>
          <w:rFonts w:ascii="Calibri Light" w:hAnsi="Calibri Light" w:cs="Calibri Light"/>
          <w:sz w:val="26"/>
          <w:szCs w:val="26"/>
          <w:lang w:val="pt-BR"/>
        </w:rPr>
      </w:pPr>
    </w:p>
    <w:p w14:paraId="63B4BD9E" w14:textId="6D39BEEB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DA JUSTIFICATIVA DA ESCOLHA DO FORNECEDOR </w:t>
      </w:r>
    </w:p>
    <w:p w14:paraId="45A85777" w14:textId="77777777" w:rsidR="007238AF" w:rsidRPr="007238AF" w:rsidRDefault="007238AF" w:rsidP="007238AF">
      <w:pPr>
        <w:spacing w:before="120" w:line="276" w:lineRule="auto"/>
        <w:ind w:firstLine="709"/>
        <w:jc w:val="both"/>
        <w:rPr>
          <w:rFonts w:ascii="Calibri Light" w:hAnsi="Calibri Light" w:cs="Calibri Light"/>
          <w:color w:val="FF0000"/>
          <w:sz w:val="26"/>
          <w:szCs w:val="26"/>
        </w:rPr>
      </w:pPr>
      <w:r w:rsidRPr="007238AF">
        <w:rPr>
          <w:sz w:val="26"/>
          <w:szCs w:val="26"/>
        </w:rPr>
        <w:t xml:space="preserve">Será selecionado o fornecedor proponente da melhor oferta, assim considerada a </w:t>
      </w:r>
      <w:r w:rsidRPr="007238AF">
        <w:rPr>
          <w:sz w:val="26"/>
          <w:szCs w:val="26"/>
        </w:rPr>
        <w:lastRenderedPageBreak/>
        <w:t xml:space="preserve">menor proposta por </w:t>
      </w:r>
      <w:r w:rsidRPr="00573C42">
        <w:rPr>
          <w:sz w:val="26"/>
          <w:szCs w:val="26"/>
        </w:rPr>
        <w:t xml:space="preserve">valor global, </w:t>
      </w:r>
      <w:r w:rsidRPr="007238AF">
        <w:rPr>
          <w:sz w:val="26"/>
          <w:szCs w:val="26"/>
        </w:rPr>
        <w:t>desde que apresente a seguinte documentação e na seguinte forma:</w:t>
      </w:r>
    </w:p>
    <w:p w14:paraId="2240070B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0D5AF2B6" w14:textId="77777777" w:rsidR="0077625F" w:rsidRDefault="00000000" w:rsidP="009723F1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DA DOTAÇÃO ORÇAMENTARIA </w:t>
      </w:r>
    </w:p>
    <w:p w14:paraId="751DEF0E" w14:textId="77777777" w:rsidR="0077625F" w:rsidRDefault="0077625F">
      <w:pPr>
        <w:jc w:val="both"/>
        <w:rPr>
          <w:rFonts w:ascii="Calibri Light" w:hAnsi="Calibri Light" w:cs="Calibri Light"/>
          <w:b/>
          <w:sz w:val="26"/>
          <w:szCs w:val="26"/>
        </w:rPr>
      </w:pPr>
    </w:p>
    <w:p w14:paraId="1868DC1B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As despesas decorrentes desta licitação correrão por conta da seguinte dotação orçamentária: </w:t>
      </w:r>
    </w:p>
    <w:p w14:paraId="09D0C091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28783C77" w14:textId="77777777" w:rsidR="0077625F" w:rsidRDefault="00000000">
      <w:pPr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01 - PODER LEGISLATIVO </w:t>
      </w:r>
    </w:p>
    <w:p w14:paraId="27B46724" w14:textId="77777777" w:rsidR="0077625F" w:rsidRDefault="00000000">
      <w:pPr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01 01 - CÂMARA MUNICIPAL </w:t>
      </w:r>
    </w:p>
    <w:p w14:paraId="4EE5959C" w14:textId="77777777" w:rsidR="0077625F" w:rsidRDefault="00000000">
      <w:pPr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01 031 0001 2002 0000 - Manutenção e Funcionamento da Câmara Municipal </w:t>
      </w:r>
    </w:p>
    <w:p w14:paraId="58A97117" w14:textId="77777777" w:rsidR="0077625F" w:rsidRDefault="00000000">
      <w:pPr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3.3.90.39.00 - Outros Serviços De Terceiros - Pessoa Jurídica</w:t>
      </w:r>
    </w:p>
    <w:p w14:paraId="77645D03" w14:textId="77777777" w:rsidR="0077625F" w:rsidRDefault="0077625F">
      <w:pPr>
        <w:jc w:val="both"/>
        <w:rPr>
          <w:rFonts w:ascii="Calibri Light" w:hAnsi="Calibri Light" w:cs="Calibri Light"/>
          <w:color w:val="FF0000"/>
          <w:sz w:val="26"/>
          <w:szCs w:val="26"/>
        </w:rPr>
      </w:pPr>
    </w:p>
    <w:p w14:paraId="27CD97A2" w14:textId="4B3D1111" w:rsidR="0077625F" w:rsidRPr="00BD54E7" w:rsidRDefault="00000000" w:rsidP="009723F1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PRAZO E CONDIÇÕES PARA PRESTAÇÃO DOS SERVIÇOS </w:t>
      </w:r>
    </w:p>
    <w:p w14:paraId="153EE3CB" w14:textId="77777777" w:rsidR="0077625F" w:rsidRPr="00594BB9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  <w:lang w:val="pt-BR"/>
        </w:rPr>
      </w:pPr>
      <w:r w:rsidRPr="00594BB9">
        <w:rPr>
          <w:rFonts w:ascii="Calibri Light" w:hAnsi="Calibri Light" w:cs="Calibri Light"/>
          <w:sz w:val="26"/>
          <w:szCs w:val="26"/>
        </w:rPr>
        <w:t xml:space="preserve">Os pedidos dos serviços licitados serão feitos de forma gradativa, </w:t>
      </w:r>
      <w:r w:rsidRPr="00594BB9">
        <w:rPr>
          <w:rFonts w:ascii="Calibri Light" w:hAnsi="Calibri Light" w:cs="Calibri Light"/>
          <w:sz w:val="26"/>
          <w:szCs w:val="26"/>
          <w:lang w:val="pt-BR"/>
        </w:rPr>
        <w:t>p</w:t>
      </w:r>
      <w:r w:rsidRPr="00594BB9">
        <w:rPr>
          <w:rFonts w:ascii="Calibri Light" w:hAnsi="Calibri Light" w:cs="Calibri Light"/>
          <w:sz w:val="26"/>
          <w:szCs w:val="26"/>
        </w:rPr>
        <w:t>odendo ser semanal, conforme a necessidade</w:t>
      </w:r>
      <w:r w:rsidRPr="00594BB9">
        <w:rPr>
          <w:rFonts w:ascii="Calibri Light" w:hAnsi="Calibri Light" w:cs="Calibri Light"/>
          <w:sz w:val="26"/>
          <w:szCs w:val="26"/>
          <w:lang w:val="pt-BR"/>
        </w:rPr>
        <w:t>.</w:t>
      </w:r>
    </w:p>
    <w:p w14:paraId="28B5903B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586AE4B9" w14:textId="1F6C35A9" w:rsidR="0077625F" w:rsidRDefault="00000000">
      <w:pPr>
        <w:ind w:firstLineChars="326" w:firstLine="848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Após a devida manutenção/consertos, os aparelhos deverão ser entregues nos mesmos locais que foram retirados para a manutenção, devendo serem recol</w:t>
      </w:r>
      <w:r w:rsidR="00573C42">
        <w:rPr>
          <w:rFonts w:ascii="Calibri Light" w:hAnsi="Calibri Light" w:cs="Calibri Light"/>
          <w:sz w:val="26"/>
          <w:szCs w:val="26"/>
        </w:rPr>
        <w:t>oca</w:t>
      </w:r>
      <w:r>
        <w:rPr>
          <w:rFonts w:ascii="Calibri Light" w:hAnsi="Calibri Light" w:cs="Calibri Light"/>
          <w:sz w:val="26"/>
          <w:szCs w:val="26"/>
        </w:rPr>
        <w:t xml:space="preserve">dos nos locais, testado e deixados funcionando, o que será verificado pelo recebedor; </w:t>
      </w:r>
    </w:p>
    <w:p w14:paraId="17D57D61" w14:textId="77777777" w:rsidR="0077625F" w:rsidRDefault="0077625F">
      <w:pPr>
        <w:ind w:firstLineChars="326" w:firstLine="848"/>
        <w:jc w:val="both"/>
        <w:rPr>
          <w:rFonts w:ascii="Calibri Light" w:hAnsi="Calibri Light" w:cs="Calibri Light"/>
          <w:sz w:val="26"/>
          <w:szCs w:val="26"/>
        </w:rPr>
      </w:pPr>
    </w:p>
    <w:p w14:paraId="7437A27D" w14:textId="5ECA46DB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prazo para o inicio dos serviços </w:t>
      </w:r>
      <w:r w:rsidRPr="00594BB9">
        <w:rPr>
          <w:rFonts w:ascii="Calibri Light" w:hAnsi="Calibri Light" w:cs="Calibri Light"/>
          <w:sz w:val="26"/>
          <w:szCs w:val="26"/>
        </w:rPr>
        <w:t>será em 0</w:t>
      </w:r>
      <w:r w:rsidR="007E48A0" w:rsidRPr="00594BB9">
        <w:rPr>
          <w:rFonts w:ascii="Calibri Light" w:hAnsi="Calibri Light" w:cs="Calibri Light"/>
          <w:sz w:val="26"/>
          <w:szCs w:val="26"/>
        </w:rPr>
        <w:t>3(três</w:t>
      </w:r>
      <w:r w:rsidRPr="00594BB9">
        <w:rPr>
          <w:rFonts w:ascii="Calibri Light" w:hAnsi="Calibri Light" w:cs="Calibri Light"/>
          <w:sz w:val="26"/>
          <w:szCs w:val="26"/>
        </w:rPr>
        <w:t xml:space="preserve">) dia </w:t>
      </w:r>
      <w:r>
        <w:rPr>
          <w:rFonts w:ascii="Calibri Light" w:hAnsi="Calibri Light" w:cs="Calibri Light"/>
          <w:sz w:val="26"/>
          <w:szCs w:val="26"/>
        </w:rPr>
        <w:t>após o recebimento da Ordem de Serviços;</w:t>
      </w:r>
    </w:p>
    <w:p w14:paraId="156194B7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</w:t>
      </w:r>
    </w:p>
    <w:p w14:paraId="5B92FB55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Qualquer desconformidade em relação ao termo de referência será comunicada pela Comissão de Recebimento/Fiscal de Contrato, obrigando-se a empresa a reparar o serviço ou a totalidade do serviço no prazo máximo de 24 (vinte e quatro) horas, sob pena de incidir nas penalidades por descumprimento total do contrato, ficando o custo do transporte por conta da empresa contratada; </w:t>
      </w:r>
    </w:p>
    <w:p w14:paraId="30C0D754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7111771F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Se, após o recebimento provisório, constatar-se que os serviços prestados estão em desacordo com a proposta, com defeito, fora da especificação ou incompletos, após a notificação por escrito à contratada serão interrompidos os prazos de recebimento e suspenso o pagamento, até que sanada a situação. </w:t>
      </w:r>
    </w:p>
    <w:p w14:paraId="4613D6A6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021E77D9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A aceitação é condição essencial para o RECEBIMENTO DEFINITIVO do serviço, que será realizado exclusivamente pelo recebedor, através da aposição, data e assinatura do carimbo de "Atesto" na Nota Fiscal/Fatura. </w:t>
      </w:r>
    </w:p>
    <w:p w14:paraId="65E875A1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21F58B5E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O recebimento provisório ou definitivo não exclui a responsabilidade civil pela solidez e segurança do serviço, nem ético-profissional pela perfeita entrega do objeto pactuado, dentro dos limites estabelecidos pela lei ou por este instrumento. </w:t>
      </w:r>
    </w:p>
    <w:p w14:paraId="63F05283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159A62BB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Os serviços deverão ser executados nos locais, em horário comercial de segunda a sexta-feira, das 07:00 às 13:00 horas. Caso seja necessária a entrega fora do horário estipulado, a contratada deverá comunicar a Contratante/recebedor do horário e possibilidade de entrega em comum acordo. </w:t>
      </w:r>
    </w:p>
    <w:p w14:paraId="5ECA4C11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11D5017E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Os serviços de manutenção corretiva serão feitos através de remoção dos aparelhos (condicionador de ar, com defeitos, e do circuito de ar, carga de gás e comando, bem como as demais peças individuais indispensáveis ao uso normal do sistema de ar condicionado, exceto o compressor, ficando a cargo da instituição a compra quando se fizer necessário, a substituição ficará sob responsabilidade da empresa. Dentro de 48 horas para as chamadas de manutenção corretiva, a partir da data da notificação feita por telefone ou e-mail.</w:t>
      </w:r>
    </w:p>
    <w:p w14:paraId="33A70608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299F30C8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DO PAGAMENTO </w:t>
      </w:r>
    </w:p>
    <w:p w14:paraId="5B1F3442" w14:textId="77777777" w:rsidR="0077625F" w:rsidRDefault="0077625F">
      <w:pPr>
        <w:jc w:val="both"/>
        <w:rPr>
          <w:rFonts w:ascii="Calibri Light" w:hAnsi="Calibri Light" w:cs="Calibri Light"/>
          <w:b/>
          <w:sz w:val="26"/>
          <w:szCs w:val="26"/>
        </w:rPr>
      </w:pPr>
    </w:p>
    <w:p w14:paraId="5724AC61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O pagamento será efetuado pela CONTRATANTE a partir da efetiva prestação dos serviços, com aceitação, mediante apresentação de Nota Fiscal, devidamente atestada, assinada e datada por quem de direito; </w:t>
      </w:r>
    </w:p>
    <w:p w14:paraId="34F5EE5D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59C6398E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Os serviços seram pagos mediante apresentação dos seguintes documentos: • Certidão Regularidade do FGTS, Certidão Negativa ou Positiva com efeitos de negativa de débitos e da dívida ativa da União, • Certidão Negativa de Débitos Trabalhistas- CNDT </w:t>
      </w:r>
    </w:p>
    <w:p w14:paraId="249AD946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638E205A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 pagamento somente será autorizado depois de efetuado o "atesto" pelo servidor competente na nota fiscal apresentada. </w:t>
      </w:r>
    </w:p>
    <w:p w14:paraId="5E7C194D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59E37B6F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Nenhum pagamento será efetuado à CONTRATADA enquanto perdurar pendência correspondente ou em virtude de penalidade ou inadimplência. </w:t>
      </w:r>
    </w:p>
    <w:p w14:paraId="070330B6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2070725D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 OBRIGAÇÕES DA CONTRATADA </w:t>
      </w:r>
    </w:p>
    <w:p w14:paraId="14E00EC3" w14:textId="77777777" w:rsidR="0077625F" w:rsidRDefault="0077625F">
      <w:pPr>
        <w:jc w:val="both"/>
        <w:rPr>
          <w:rFonts w:ascii="Calibri Light" w:hAnsi="Calibri Light" w:cs="Calibri Light"/>
          <w:b/>
          <w:sz w:val="26"/>
          <w:szCs w:val="26"/>
        </w:rPr>
      </w:pPr>
    </w:p>
    <w:p w14:paraId="72A3126C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Para a execução deste serviço, entre outras, constituem obrigações da CONTRATADA: </w:t>
      </w:r>
    </w:p>
    <w:p w14:paraId="7506B34A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1D191A0B" w14:textId="2B2D1C8E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Garantia para solução de defeitos em até </w:t>
      </w:r>
      <w:r w:rsidRPr="00227A80">
        <w:rPr>
          <w:rFonts w:ascii="Calibri Light" w:hAnsi="Calibri Light" w:cs="Calibri Light"/>
          <w:sz w:val="26"/>
          <w:szCs w:val="26"/>
        </w:rPr>
        <w:t>0</w:t>
      </w:r>
      <w:r w:rsidR="007E48A0" w:rsidRPr="00227A80">
        <w:rPr>
          <w:rFonts w:ascii="Calibri Light" w:hAnsi="Calibri Light" w:cs="Calibri Light"/>
          <w:sz w:val="26"/>
          <w:szCs w:val="26"/>
        </w:rPr>
        <w:t>3</w:t>
      </w:r>
      <w:r w:rsidRPr="00227A80">
        <w:rPr>
          <w:rFonts w:ascii="Calibri Light" w:hAnsi="Calibri Light" w:cs="Calibri Light"/>
          <w:sz w:val="26"/>
          <w:szCs w:val="26"/>
        </w:rPr>
        <w:t xml:space="preserve"> (</w:t>
      </w:r>
      <w:r w:rsidR="007E48A0" w:rsidRPr="00227A80">
        <w:rPr>
          <w:rFonts w:ascii="Calibri Light" w:hAnsi="Calibri Light" w:cs="Calibri Light"/>
          <w:sz w:val="26"/>
          <w:szCs w:val="26"/>
        </w:rPr>
        <w:t>três</w:t>
      </w:r>
      <w:r w:rsidRPr="00227A80">
        <w:rPr>
          <w:rFonts w:ascii="Calibri Light" w:hAnsi="Calibri Light" w:cs="Calibri Light"/>
          <w:sz w:val="26"/>
          <w:szCs w:val="26"/>
        </w:rPr>
        <w:t xml:space="preserve">) </w:t>
      </w:r>
      <w:r>
        <w:rPr>
          <w:rFonts w:ascii="Calibri Light" w:hAnsi="Calibri Light" w:cs="Calibri Light"/>
          <w:sz w:val="26"/>
          <w:szCs w:val="26"/>
        </w:rPr>
        <w:t xml:space="preserve">dias a partir da abertura do chamado </w:t>
      </w:r>
      <w:r>
        <w:rPr>
          <w:rFonts w:ascii="Calibri Light" w:hAnsi="Calibri Light" w:cs="Calibri Light"/>
          <w:sz w:val="26"/>
          <w:szCs w:val="26"/>
        </w:rPr>
        <w:lastRenderedPageBreak/>
        <w:t xml:space="preserve">técnico; </w:t>
      </w:r>
    </w:p>
    <w:p w14:paraId="6708CAB8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5755F3EC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Disponibilizar manutenção e gerenciamento dos equipamentos e da rede envolvida; </w:t>
      </w:r>
    </w:p>
    <w:p w14:paraId="177B80F9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780F9AEF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Assumir inteira responsabilidade técnica e administrativa do objeto contratado, não podendo, sob qualquer hipótese, transferir a outras empresas a responsabilidade por problemas de funcionamento do serviço;</w:t>
      </w:r>
    </w:p>
    <w:p w14:paraId="09B7B1CC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Reconhecer o(s) fiscal(is) que for(em) indicados pelo CONTRATANTE para atender(em) solicitações relativas a este serviço, tais como habilitação, desabilitação, manutenção, dúvidas, esclarecimentos; </w:t>
      </w:r>
    </w:p>
    <w:p w14:paraId="672C9308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34119564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Assumir todas as despesas relativas à pessoal e quaisquer outras oriundas, derivadas ou conexas com o serviço, tais como: salários, encargos sociais e trabalhistas e eventuais passivos, impostos, alimentação do seu pessoal, deslocamentos de funcionários, equipamentos de proteção individual e coletiva, tributos, seguros, taxas e serviços, licenças em repartições públicas, registros, autenticações, etc., e ficando, ainda, para todos os efeitos legais, declarada pela contratada a inexistência de qualquer vinculo empregatício entre seus empregados e/ou prepostos e a contratante; </w:t>
      </w:r>
    </w:p>
    <w:p w14:paraId="219CDDFE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19FD29C0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Responsabilizar-se por todas e quaisquer despesas decorrentes de impostos, despesas com mão de obra, encargos sociais, trabalhistas, previdenciários, fiscais e comerciais, taxas, seguros e outras despesas que incidam direta ou indiretamente na execução dos serviços objeto deste instrumento; </w:t>
      </w:r>
    </w:p>
    <w:p w14:paraId="20376160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079F6350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Os serviços realizados, caso não satisfaçam á Fiscalização da CONTRATANTE, serão impugnados, cabendo à Empresa todo o ônus decorrente de sua execução direta, qualificada, capacidade e de reconhecimento idoneidade, além das responsabilidades dos serviços; </w:t>
      </w:r>
    </w:p>
    <w:p w14:paraId="08B1B9D3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25328B40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Responsabilizar-se por eventuais danos causados diretamente à CONTRATANTE ou a terceiros, decorrentes de culpa ou dolo na execução dos serviços, não excluindo ou reduzindo tal responsabilidade a fiscalização ou acompanhamento da Administração; </w:t>
      </w:r>
    </w:p>
    <w:p w14:paraId="1F14E78D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0003C2C6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Assumir integral responsabilidade pela direção e supervisão dos trabalhos garantindo a execução dos serviços de acordo com as condições ajustadas; </w:t>
      </w:r>
    </w:p>
    <w:p w14:paraId="2B53E266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4C212CEF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Comunicar verbalmente, de imediato, e confirmar por escrito à CONTRATANTE, a ocorrência de qualquer fato impeditivo dos serviços; </w:t>
      </w:r>
    </w:p>
    <w:p w14:paraId="2FC5B83C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4F39AB11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 xml:space="preserve"> Assumir inteira responsabilidade civil, administrativa e penal por quaisquer danos e prejuízos materiais ou pessoais causados diretamente ou por seus empregados ou prepostos, à contratante ou a terceiros. </w:t>
      </w:r>
    </w:p>
    <w:p w14:paraId="726479C6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13A08F87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Manter, durante toda a vigência dos serviços realizados, os requisitos jurídicos e de qualificação técnica que embasaram sua escolha. </w:t>
      </w:r>
    </w:p>
    <w:p w14:paraId="11AEE56B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7DA3F643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09. OBRIGAÇÕES DA CONTRATANTE </w:t>
      </w:r>
    </w:p>
    <w:p w14:paraId="30A58E57" w14:textId="77777777" w:rsidR="0077625F" w:rsidRDefault="0077625F" w:rsidP="00227A80">
      <w:pPr>
        <w:jc w:val="both"/>
        <w:rPr>
          <w:rFonts w:ascii="Calibri Light" w:hAnsi="Calibri Light" w:cs="Calibri Light"/>
          <w:sz w:val="26"/>
          <w:szCs w:val="26"/>
        </w:rPr>
      </w:pPr>
    </w:p>
    <w:p w14:paraId="5A526A28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Vetar o emprego de qualquer produto ou serviço que considerar incompatível com as especificações apresentadas neste termo de referência que possa ser inadequado, nocivo ou danificar seus bens patrimoniais; </w:t>
      </w:r>
    </w:p>
    <w:p w14:paraId="26BF7678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1A30AFB0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Efetuar o pagamento à Empresa nas condições pactuadas; </w:t>
      </w:r>
    </w:p>
    <w:p w14:paraId="58D0C176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5B9AB37E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Aplicar à Empresa</w:t>
      </w:r>
      <w:r>
        <w:rPr>
          <w:rFonts w:ascii="Calibri Light" w:hAnsi="Calibri Light" w:cs="Calibri Light"/>
          <w:color w:val="FF0000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as sanções administrativas regulamentares e contratuais cabíveis; </w:t>
      </w:r>
    </w:p>
    <w:p w14:paraId="58E4CAA1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5C3E64DE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Preencher e enviar a Ordem de Serviço de acordo com os critérios estabelecidos neste Termo de Referência; </w:t>
      </w:r>
    </w:p>
    <w:p w14:paraId="60B08571" w14:textId="77777777" w:rsidR="0077625F" w:rsidRDefault="0077625F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</w:p>
    <w:p w14:paraId="6EFC365C" w14:textId="77777777" w:rsidR="0077625F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Recusar com a devida justificativa qualquer material/serviços entregue fora das especificações constantes na proposta da Empresa.</w:t>
      </w:r>
    </w:p>
    <w:p w14:paraId="5CBE605B" w14:textId="77777777" w:rsidR="0077625F" w:rsidRDefault="0077625F">
      <w:pPr>
        <w:jc w:val="both"/>
        <w:rPr>
          <w:rFonts w:ascii="Calibri Light" w:hAnsi="Calibri Light" w:cs="Calibri Light"/>
          <w:b/>
          <w:sz w:val="26"/>
          <w:szCs w:val="26"/>
        </w:rPr>
      </w:pPr>
    </w:p>
    <w:p w14:paraId="0E83637F" w14:textId="77777777" w:rsidR="0077625F" w:rsidRPr="00005AB5" w:rsidRDefault="00000000">
      <w:pPr>
        <w:jc w:val="both"/>
        <w:rPr>
          <w:rFonts w:ascii="Calibri Light" w:hAnsi="Calibri Light" w:cs="Calibri Light"/>
          <w:b/>
          <w:color w:val="C00000"/>
          <w:sz w:val="26"/>
          <w:szCs w:val="26"/>
        </w:rPr>
      </w:pPr>
      <w:r w:rsidRPr="007438D8">
        <w:rPr>
          <w:rFonts w:ascii="Calibri Light" w:hAnsi="Calibri Light" w:cs="Calibri Light"/>
          <w:b/>
          <w:sz w:val="26"/>
          <w:szCs w:val="26"/>
        </w:rPr>
        <w:t>FISCALIZAÇÃO</w:t>
      </w:r>
      <w:r w:rsidRPr="00005AB5">
        <w:rPr>
          <w:rFonts w:ascii="Calibri Light" w:hAnsi="Calibri Light" w:cs="Calibri Light"/>
          <w:b/>
          <w:color w:val="C00000"/>
          <w:sz w:val="26"/>
          <w:szCs w:val="26"/>
        </w:rPr>
        <w:t xml:space="preserve"> </w:t>
      </w:r>
    </w:p>
    <w:p w14:paraId="618CA9D8" w14:textId="77777777" w:rsidR="0077625F" w:rsidRPr="00005AB5" w:rsidRDefault="0077625F">
      <w:pPr>
        <w:jc w:val="both"/>
        <w:rPr>
          <w:rFonts w:ascii="Calibri Light" w:hAnsi="Calibri Light" w:cs="Calibri Light"/>
          <w:b/>
          <w:color w:val="C00000"/>
          <w:sz w:val="26"/>
          <w:szCs w:val="26"/>
        </w:rPr>
      </w:pPr>
    </w:p>
    <w:p w14:paraId="6C5CB1D6" w14:textId="77777777" w:rsidR="0077625F" w:rsidRPr="00005AB5" w:rsidRDefault="00000000">
      <w:pPr>
        <w:ind w:firstLine="720"/>
        <w:jc w:val="both"/>
        <w:rPr>
          <w:rFonts w:ascii="Calibri Light" w:hAnsi="Calibri Light" w:cs="Calibri Light"/>
          <w:color w:val="C00000"/>
          <w:sz w:val="26"/>
          <w:szCs w:val="26"/>
        </w:rPr>
      </w:pPr>
      <w:r w:rsidRPr="00005AB5">
        <w:rPr>
          <w:rFonts w:ascii="Calibri Light" w:hAnsi="Calibri Light" w:cs="Calibri Light"/>
          <w:color w:val="C00000"/>
          <w:sz w:val="26"/>
          <w:szCs w:val="26"/>
        </w:rPr>
        <w:t xml:space="preserve"> </w:t>
      </w:r>
      <w:r w:rsidRPr="00227A80">
        <w:rPr>
          <w:rFonts w:ascii="Calibri Light" w:hAnsi="Calibri Light" w:cs="Calibri Light"/>
          <w:sz w:val="26"/>
          <w:szCs w:val="26"/>
        </w:rPr>
        <w:t xml:space="preserve">A fiscalização dos serviços será exercida pela Contratante, por intermédio de servidor previamente designado. </w:t>
      </w:r>
    </w:p>
    <w:p w14:paraId="3B1F4DF0" w14:textId="77777777" w:rsidR="0077625F" w:rsidRPr="00005AB5" w:rsidRDefault="0077625F">
      <w:pPr>
        <w:ind w:firstLine="720"/>
        <w:jc w:val="both"/>
        <w:rPr>
          <w:rFonts w:ascii="Calibri Light" w:hAnsi="Calibri Light" w:cs="Calibri Light"/>
          <w:color w:val="C00000"/>
          <w:sz w:val="26"/>
          <w:szCs w:val="26"/>
        </w:rPr>
      </w:pPr>
    </w:p>
    <w:p w14:paraId="3AFDB8F2" w14:textId="77777777" w:rsidR="0077625F" w:rsidRPr="007438D8" w:rsidRDefault="00000000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 w:rsidRPr="007438D8">
        <w:rPr>
          <w:rFonts w:ascii="Calibri Light" w:hAnsi="Calibri Light" w:cs="Calibri Light"/>
          <w:sz w:val="26"/>
          <w:szCs w:val="26"/>
        </w:rPr>
        <w:t xml:space="preserve"> A presença da fiscalização no local dos serviços não atenua nem diminui a responsabilidade da Empresa no que diz respeito a qualquer ocorrência, atos irregulares ou omissões verificadas no desenvolvimento dos trabalhos a ele relacionados. </w:t>
      </w:r>
    </w:p>
    <w:p w14:paraId="32ACDDB4" w14:textId="77777777" w:rsidR="0077625F" w:rsidRDefault="0077625F">
      <w:pPr>
        <w:jc w:val="both"/>
        <w:rPr>
          <w:rFonts w:ascii="Calibri Light" w:hAnsi="Calibri Light" w:cs="Calibri Light"/>
          <w:b/>
          <w:sz w:val="26"/>
          <w:szCs w:val="26"/>
        </w:rPr>
      </w:pPr>
    </w:p>
    <w:p w14:paraId="2CC2084D" w14:textId="77777777" w:rsidR="0077625F" w:rsidRDefault="00000000">
      <w:pPr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DAS PENALIDADES </w:t>
      </w:r>
    </w:p>
    <w:p w14:paraId="2AC53782" w14:textId="77777777" w:rsidR="0077625F" w:rsidRDefault="0077625F">
      <w:pPr>
        <w:jc w:val="both"/>
        <w:rPr>
          <w:rFonts w:ascii="Calibri Light" w:hAnsi="Calibri Light" w:cs="Calibri Light"/>
          <w:b/>
          <w:sz w:val="26"/>
          <w:szCs w:val="26"/>
        </w:rPr>
      </w:pPr>
    </w:p>
    <w:p w14:paraId="775B8AD0" w14:textId="03291688" w:rsidR="0077625F" w:rsidRPr="00EB24DA" w:rsidRDefault="00000000" w:rsidP="00EB24DA">
      <w:pPr>
        <w:ind w:firstLine="72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O descumprimento total ou parcial das condições estabelecidas neste instrumento poderá acarretar a suspensão dos serviços, nos termos dos artigos 139 da Lei n° 14.133/2021; </w:t>
      </w:r>
    </w:p>
    <w:p w14:paraId="4AA9A654" w14:textId="5A706E1E" w:rsidR="0077625F" w:rsidRPr="00005AB5" w:rsidRDefault="00000000" w:rsidP="00BD54E7">
      <w:pPr>
        <w:pStyle w:val="PargrafodaLista"/>
        <w:tabs>
          <w:tab w:val="left" w:pos="456"/>
        </w:tabs>
        <w:ind w:left="0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  <w:lang w:val="pt-BR"/>
        </w:rPr>
        <w:t>DISPOSIÇÕES GERAIS</w:t>
      </w:r>
    </w:p>
    <w:p w14:paraId="247D0C36" w14:textId="78ADB9A3" w:rsidR="0077625F" w:rsidRPr="00784524" w:rsidRDefault="00000000" w:rsidP="00784524">
      <w:pPr>
        <w:pStyle w:val="Corpodetexto"/>
        <w:spacing w:before="135"/>
        <w:ind w:firstLine="719"/>
        <w:jc w:val="left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habilitação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os</w:t>
      </w:r>
      <w:r>
        <w:rPr>
          <w:rFonts w:ascii="Calibri Light" w:hAnsi="Calibri Light" w:cs="Calibri Light"/>
          <w:spacing w:val="-4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Certamistas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devem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apresentar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segue:</w:t>
      </w:r>
      <w:r w:rsidRPr="00784524">
        <w:rPr>
          <w:rFonts w:ascii="Calibri Light" w:hAnsi="Calibri Light" w:cs="Calibri Light"/>
          <w:sz w:val="26"/>
          <w:szCs w:val="26"/>
        </w:rPr>
        <w:t xml:space="preserve"> </w:t>
      </w:r>
    </w:p>
    <w:p w14:paraId="55CAC23E" w14:textId="3630E759" w:rsidR="0077625F" w:rsidRPr="00A23DDA" w:rsidRDefault="00000000" w:rsidP="00A23DDA">
      <w:pPr>
        <w:pStyle w:val="PargrafodaLista"/>
        <w:tabs>
          <w:tab w:val="left" w:pos="820"/>
          <w:tab w:val="left" w:pos="821"/>
        </w:tabs>
        <w:spacing w:before="135"/>
        <w:ind w:right="106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color w:val="0000FF"/>
          <w:sz w:val="26"/>
          <w:szCs w:val="26"/>
          <w:lang w:val="pt-BR"/>
        </w:rPr>
        <w:lastRenderedPageBreak/>
        <w:tab/>
      </w:r>
      <w:r>
        <w:rPr>
          <w:rFonts w:ascii="Calibri Light" w:hAnsi="Calibri Light" w:cs="Calibri Light"/>
          <w:sz w:val="26"/>
          <w:szCs w:val="26"/>
        </w:rPr>
        <w:t>Todas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despesas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com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deslocamentos,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hospedagem,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impostos</w:t>
      </w:r>
      <w:r>
        <w:rPr>
          <w:rFonts w:ascii="Calibri Light" w:hAnsi="Calibri Light" w:cs="Calibri Light"/>
          <w:spacing w:val="3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etc...</w:t>
      </w:r>
      <w:r>
        <w:rPr>
          <w:rFonts w:ascii="Calibri Light" w:hAnsi="Calibri Light" w:cs="Calibri Light"/>
          <w:spacing w:val="3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serão</w:t>
      </w:r>
      <w:r>
        <w:rPr>
          <w:rFonts w:ascii="Calibri Light" w:hAnsi="Calibri Light" w:cs="Calibri Light"/>
          <w:spacing w:val="35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3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responsabilidade</w:t>
      </w:r>
      <w:r w:rsidR="0078452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-4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exclusiva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contratadada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-2"/>
          <w:sz w:val="26"/>
          <w:szCs w:val="26"/>
          <w:lang w:val="pt-BR"/>
        </w:rPr>
        <w:t xml:space="preserve">sob </w:t>
      </w:r>
      <w:r>
        <w:rPr>
          <w:rFonts w:ascii="Calibri Light" w:hAnsi="Calibri Light" w:cs="Calibri Light"/>
          <w:sz w:val="26"/>
          <w:szCs w:val="26"/>
        </w:rPr>
        <w:t>pena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multa,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valor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correspondente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10% (dez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por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cento).</w:t>
      </w:r>
    </w:p>
    <w:p w14:paraId="5E8A9F1C" w14:textId="77777777" w:rsidR="0077625F" w:rsidRDefault="0077625F" w:rsidP="00BD54E7">
      <w:pPr>
        <w:pStyle w:val="Corpodetexto"/>
        <w:spacing w:before="11"/>
        <w:ind w:left="0"/>
        <w:jc w:val="left"/>
        <w:rPr>
          <w:rFonts w:ascii="Calibri Light" w:hAnsi="Calibri Light" w:cs="Calibri Light"/>
          <w:sz w:val="26"/>
          <w:szCs w:val="26"/>
        </w:rPr>
      </w:pPr>
    </w:p>
    <w:p w14:paraId="2EB8AFCD" w14:textId="0A231588" w:rsidR="0077625F" w:rsidRPr="008174C9" w:rsidRDefault="00000000" w:rsidP="008174C9">
      <w:pPr>
        <w:pStyle w:val="PargrafodaLista"/>
        <w:tabs>
          <w:tab w:val="left" w:pos="389"/>
        </w:tabs>
        <w:ind w:left="0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DA</w:t>
      </w:r>
      <w:r>
        <w:rPr>
          <w:rFonts w:ascii="Calibri Light" w:hAnsi="Calibri Light" w:cs="Calibri Light"/>
          <w:b/>
          <w:bCs/>
          <w:spacing w:val="10"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ADJUDICAÇÃO</w:t>
      </w:r>
      <w:r>
        <w:rPr>
          <w:rFonts w:ascii="Calibri Light" w:hAnsi="Calibri Light" w:cs="Calibri Light"/>
          <w:b/>
          <w:bCs/>
          <w:spacing w:val="13"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E</w:t>
      </w:r>
      <w:r>
        <w:rPr>
          <w:rFonts w:ascii="Calibri Light" w:hAnsi="Calibri Light" w:cs="Calibri Light"/>
          <w:b/>
          <w:bCs/>
          <w:spacing w:val="10"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HOMOLOGAÇÃO</w:t>
      </w:r>
    </w:p>
    <w:p w14:paraId="7E3D1D71" w14:textId="77777777" w:rsidR="0077625F" w:rsidRDefault="00000000" w:rsidP="00BD54E7">
      <w:pPr>
        <w:pStyle w:val="PargrafodaLista"/>
        <w:tabs>
          <w:tab w:val="left" w:pos="591"/>
        </w:tabs>
        <w:spacing w:before="135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Constatado o atendimento das exigências fixadas no Edital, a licitante será declarada vencedora,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sendo-lhe adjudicado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objeto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certame.</w:t>
      </w:r>
    </w:p>
    <w:p w14:paraId="099F6D51" w14:textId="77777777" w:rsidR="0077625F" w:rsidRDefault="00000000" w:rsidP="00BD54E7">
      <w:pPr>
        <w:pStyle w:val="PargrafodaLista"/>
        <w:tabs>
          <w:tab w:val="left" w:pos="591"/>
        </w:tabs>
        <w:spacing w:before="135"/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 xml:space="preserve"> O licitante vencedor da disputa, após 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adjudicação 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deverá apresentar </w:t>
      </w:r>
      <w:r>
        <w:rPr>
          <w:rFonts w:ascii="Calibri Light" w:hAnsi="Calibri Light" w:cs="Calibri Light"/>
          <w:sz w:val="26"/>
          <w:szCs w:val="26"/>
        </w:rPr>
        <w:t>a proposta com os preços resultantes do certame, bem como os dados bancários (banco,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agência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nº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 conta).</w:t>
      </w:r>
    </w:p>
    <w:p w14:paraId="44317A3E" w14:textId="77777777" w:rsidR="0077625F" w:rsidRDefault="0077625F" w:rsidP="00BD54E7">
      <w:pPr>
        <w:pStyle w:val="PargrafodaLista"/>
        <w:tabs>
          <w:tab w:val="left" w:pos="625"/>
        </w:tabs>
        <w:ind w:left="0" w:right="104"/>
        <w:rPr>
          <w:rFonts w:ascii="Calibri Light" w:hAnsi="Calibri Light" w:cs="Calibri Light"/>
          <w:spacing w:val="1"/>
          <w:sz w:val="26"/>
          <w:szCs w:val="26"/>
        </w:rPr>
      </w:pPr>
    </w:p>
    <w:p w14:paraId="392B70BE" w14:textId="77777777" w:rsidR="0077625F" w:rsidRDefault="00000000" w:rsidP="00BD54E7">
      <w:pPr>
        <w:pStyle w:val="PargrafodaLista"/>
        <w:tabs>
          <w:tab w:val="left" w:pos="625"/>
        </w:tabs>
        <w:ind w:left="0"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caso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desatendimento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às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exigências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habilitatórias,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inabilitará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examinará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ofertas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subseq</w:t>
      </w:r>
      <w:r>
        <w:rPr>
          <w:rFonts w:ascii="Calibri Light" w:hAnsi="Calibri Light" w:cs="Calibri Light"/>
          <w:sz w:val="26"/>
          <w:szCs w:val="26"/>
          <w:lang w:val="pt-BR"/>
        </w:rPr>
        <w:t>u</w:t>
      </w:r>
      <w:r>
        <w:rPr>
          <w:rFonts w:ascii="Calibri Light" w:hAnsi="Calibri Light" w:cs="Calibri Light"/>
          <w:sz w:val="26"/>
          <w:szCs w:val="26"/>
        </w:rPr>
        <w:t>entes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qualificação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na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ordem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classificação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assim,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sucessivamente,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até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apuração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uma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atenda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Edital,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sendo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respectiva</w:t>
      </w:r>
      <w:r>
        <w:rPr>
          <w:rFonts w:ascii="Calibri Light" w:hAnsi="Calibri Light" w:cs="Calibri Light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</w:t>
      </w:r>
      <w:r>
        <w:rPr>
          <w:rFonts w:ascii="Calibri Light" w:hAnsi="Calibri Light" w:cs="Calibri Light"/>
          <w:spacing w:val="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declarada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 xml:space="preserve">vencedora, ocasião em que o </w:t>
      </w:r>
      <w:r>
        <w:rPr>
          <w:rFonts w:ascii="Calibri Light" w:hAnsi="Calibri Light" w:cs="Calibri Light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z w:val="26"/>
          <w:szCs w:val="26"/>
        </w:rPr>
        <w:t xml:space="preserve"> poderá negociar diretamente com o proponente para que seja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obtido</w:t>
      </w:r>
      <w:r>
        <w:rPr>
          <w:rFonts w:ascii="Calibri Light" w:hAnsi="Calibri Light" w:cs="Calibri Light"/>
          <w:sz w:val="26"/>
          <w:szCs w:val="26"/>
          <w:lang w:val="pt-BR"/>
        </w:rPr>
        <w:t xml:space="preserve"> o Melhor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preço.</w:t>
      </w:r>
    </w:p>
    <w:p w14:paraId="52910928" w14:textId="77777777" w:rsidR="0077625F" w:rsidRDefault="0077625F" w:rsidP="00BD54E7">
      <w:pPr>
        <w:pStyle w:val="PargrafodaLista"/>
        <w:tabs>
          <w:tab w:val="left" w:pos="613"/>
        </w:tabs>
        <w:spacing w:before="3"/>
        <w:ind w:right="104"/>
        <w:rPr>
          <w:rFonts w:ascii="Calibri Light" w:hAnsi="Calibri Light" w:cs="Calibri Light"/>
          <w:sz w:val="26"/>
          <w:szCs w:val="26"/>
        </w:rPr>
      </w:pPr>
    </w:p>
    <w:p w14:paraId="21191F19" w14:textId="77777777" w:rsidR="0077625F" w:rsidRDefault="00000000" w:rsidP="00BD54E7">
      <w:pPr>
        <w:pStyle w:val="PargrafodaLista"/>
        <w:tabs>
          <w:tab w:val="left" w:pos="613"/>
        </w:tabs>
        <w:spacing w:before="3"/>
        <w:ind w:right="10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>
        <w:rPr>
          <w:rFonts w:ascii="Calibri Light" w:hAnsi="Calibri Light" w:cs="Calibri Light"/>
          <w:sz w:val="26"/>
          <w:szCs w:val="26"/>
        </w:rPr>
        <w:t>Encerrado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julgamento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propostas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habilitação,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pacing w:val="1"/>
          <w:sz w:val="26"/>
          <w:szCs w:val="26"/>
          <w:lang w:val="pt-BR"/>
        </w:rPr>
        <w:t>Agente de Contratação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proclamará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vencedora,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proporcionando,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seguir,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oportunidade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aos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licitantes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para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que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manifestem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intenção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de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interpor</w:t>
      </w:r>
      <w:r>
        <w:rPr>
          <w:rFonts w:ascii="Calibri Light" w:hAnsi="Calibri Light" w:cs="Calibri Light"/>
          <w:spacing w:val="-47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recurso, esclarecendo que a falta dessa manifestação, imediata e motivada, importará na decadência do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direito de recurso por parte do licitante. Constará na ata a síntese dos motivos do recurso, o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prazo para apresentar as razões do recurso, bem como o registro de que todos os demais licitantes ficaram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intimados para, querendo, manifestarem-se sobre as razões do recurso no prazo de 03 (três) dias,</w:t>
      </w:r>
      <w:r>
        <w:rPr>
          <w:rFonts w:ascii="Calibri Light" w:hAnsi="Calibri Light" w:cs="Calibri Light"/>
          <w:spacing w:val="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após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o término do prazo</w:t>
      </w:r>
      <w:r>
        <w:rPr>
          <w:rFonts w:ascii="Calibri Light" w:hAnsi="Calibri Light" w:cs="Calibri Light"/>
          <w:spacing w:val="-2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recorrente,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proporcionando-se,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todos,</w:t>
      </w:r>
      <w:r>
        <w:rPr>
          <w:rFonts w:ascii="Calibri Light" w:hAnsi="Calibri Light" w:cs="Calibri Light"/>
          <w:spacing w:val="-3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vista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imediata</w:t>
      </w:r>
      <w:r>
        <w:rPr>
          <w:rFonts w:ascii="Calibri Light" w:hAnsi="Calibri Light" w:cs="Calibri Light"/>
          <w:spacing w:val="-1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do processo.</w:t>
      </w:r>
    </w:p>
    <w:p w14:paraId="0A7042F4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0FC53B1F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1C79DBBF" w14:textId="5A47263A" w:rsidR="0077625F" w:rsidRDefault="00000000">
      <w:pPr>
        <w:ind w:firstLine="1134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CÂMARA MUNICIPAL DE FIGUEIRÓPOLIS D’OESTE-MT, EM </w:t>
      </w:r>
      <w:r w:rsidR="00784524">
        <w:rPr>
          <w:rFonts w:ascii="Calibri Light" w:hAnsi="Calibri Light" w:cs="Calibri Light"/>
          <w:sz w:val="26"/>
          <w:szCs w:val="26"/>
        </w:rPr>
        <w:t>2</w:t>
      </w:r>
      <w:r w:rsidR="005F6B9D">
        <w:rPr>
          <w:rFonts w:ascii="Calibri Light" w:hAnsi="Calibri Light" w:cs="Calibri Light"/>
          <w:sz w:val="26"/>
          <w:szCs w:val="26"/>
        </w:rPr>
        <w:t>3</w:t>
      </w:r>
      <w:r>
        <w:rPr>
          <w:rFonts w:ascii="Calibri Light" w:hAnsi="Calibri Light" w:cs="Calibri Light"/>
          <w:sz w:val="26"/>
          <w:szCs w:val="26"/>
        </w:rPr>
        <w:t xml:space="preserve"> DE </w:t>
      </w:r>
      <w:r w:rsidR="00005AB5">
        <w:rPr>
          <w:rFonts w:ascii="Calibri Light" w:hAnsi="Calibri Light" w:cs="Calibri Light"/>
          <w:sz w:val="26"/>
          <w:szCs w:val="26"/>
        </w:rPr>
        <w:t>NOVEMBRO</w:t>
      </w:r>
      <w:r>
        <w:rPr>
          <w:rFonts w:ascii="Calibri Light" w:hAnsi="Calibri Light" w:cs="Calibri Light"/>
          <w:sz w:val="26"/>
          <w:szCs w:val="26"/>
        </w:rPr>
        <w:t xml:space="preserve"> DE 2023.</w:t>
      </w:r>
    </w:p>
    <w:p w14:paraId="75F8706D" w14:textId="77777777" w:rsidR="0077625F" w:rsidRDefault="0077625F">
      <w:pPr>
        <w:jc w:val="both"/>
        <w:rPr>
          <w:rFonts w:ascii="Calibri Light" w:hAnsi="Calibri Light" w:cs="Calibri Light"/>
          <w:sz w:val="26"/>
          <w:szCs w:val="26"/>
        </w:rPr>
      </w:pPr>
    </w:p>
    <w:p w14:paraId="56FE0A85" w14:textId="77777777" w:rsidR="0077625F" w:rsidRDefault="00000000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DIVINO FERREIRA DA COSTA</w:t>
      </w:r>
    </w:p>
    <w:p w14:paraId="6AE67325" w14:textId="74CB8AB9" w:rsidR="0077625F" w:rsidRDefault="00784524">
      <w:pPr>
        <w:jc w:val="center"/>
        <w:rPr>
          <w:rFonts w:ascii="Calibri Light" w:hAnsi="Calibri Light" w:cs="Calibri Light"/>
          <w:b/>
          <w:bCs/>
          <w:color w:val="FF0000"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Agente de Contração</w:t>
      </w:r>
    </w:p>
    <w:sectPr w:rsidR="0077625F" w:rsidSect="00BE79A8">
      <w:headerReference w:type="default" r:id="rId8"/>
      <w:pgSz w:w="11900" w:h="16840"/>
      <w:pgMar w:top="820" w:right="1020" w:bottom="42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C05F" w14:textId="77777777" w:rsidR="00C2066C" w:rsidRDefault="00C2066C">
      <w:r>
        <w:separator/>
      </w:r>
    </w:p>
  </w:endnote>
  <w:endnote w:type="continuationSeparator" w:id="0">
    <w:p w14:paraId="6F3CB118" w14:textId="77777777" w:rsidR="00C2066C" w:rsidRDefault="00C2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626A" w14:textId="77777777" w:rsidR="00C2066C" w:rsidRDefault="00C2066C">
      <w:r>
        <w:separator/>
      </w:r>
    </w:p>
  </w:footnote>
  <w:footnote w:type="continuationSeparator" w:id="0">
    <w:p w14:paraId="3A19239F" w14:textId="77777777" w:rsidR="00C2066C" w:rsidRDefault="00C2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3173" w14:textId="77777777" w:rsidR="0077625F" w:rsidRDefault="00000000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  <w:lang w:val="pt-BR" w:eastAsia="pt-BR"/>
      </w:rPr>
      <w:drawing>
        <wp:inline distT="0" distB="0" distL="0" distR="0" wp14:anchorId="5B3D4AA8" wp14:editId="5965EDBD">
          <wp:extent cx="1152525" cy="1085850"/>
          <wp:effectExtent l="0" t="0" r="9525" b="0"/>
          <wp:docPr id="606281194" name="Imagem 606281194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0C40C" w14:textId="77777777" w:rsidR="0077625F" w:rsidRDefault="00000000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F5DCDD6" w14:textId="77777777" w:rsidR="0077625F" w:rsidRDefault="00000000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5CAE5D89" w14:textId="77777777" w:rsidR="0077625F" w:rsidRDefault="0077625F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284745F6" w14:textId="77777777" w:rsidR="0077625F" w:rsidRDefault="00776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84FCDB"/>
    <w:multiLevelType w:val="singleLevel"/>
    <w:tmpl w:val="DA84FCDB"/>
    <w:lvl w:ilvl="0">
      <w:start w:val="5"/>
      <w:numFmt w:val="decimal"/>
      <w:suff w:val="space"/>
      <w:lvlText w:val="%1."/>
      <w:lvlJc w:val="left"/>
    </w:lvl>
  </w:abstractNum>
  <w:num w:numId="1" w16cid:durableId="38387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3C"/>
    <w:rsid w:val="00005AB5"/>
    <w:rsid w:val="000237CA"/>
    <w:rsid w:val="00033D51"/>
    <w:rsid w:val="00033EAB"/>
    <w:rsid w:val="00041A17"/>
    <w:rsid w:val="000552AD"/>
    <w:rsid w:val="00057F58"/>
    <w:rsid w:val="000927EF"/>
    <w:rsid w:val="000A7B35"/>
    <w:rsid w:val="000B27EE"/>
    <w:rsid w:val="000F1D54"/>
    <w:rsid w:val="000F6739"/>
    <w:rsid w:val="00156BE2"/>
    <w:rsid w:val="00171D1A"/>
    <w:rsid w:val="00184CC8"/>
    <w:rsid w:val="00186E9A"/>
    <w:rsid w:val="001C1480"/>
    <w:rsid w:val="001C45D6"/>
    <w:rsid w:val="001D4C53"/>
    <w:rsid w:val="0020673D"/>
    <w:rsid w:val="002076BE"/>
    <w:rsid w:val="00210348"/>
    <w:rsid w:val="00227A80"/>
    <w:rsid w:val="00231699"/>
    <w:rsid w:val="00284925"/>
    <w:rsid w:val="00294287"/>
    <w:rsid w:val="002B6F99"/>
    <w:rsid w:val="002F3D4F"/>
    <w:rsid w:val="002F4E91"/>
    <w:rsid w:val="00333C13"/>
    <w:rsid w:val="003405E1"/>
    <w:rsid w:val="00355975"/>
    <w:rsid w:val="00357108"/>
    <w:rsid w:val="00385682"/>
    <w:rsid w:val="003F0AC9"/>
    <w:rsid w:val="00407DF7"/>
    <w:rsid w:val="004171E6"/>
    <w:rsid w:val="00421881"/>
    <w:rsid w:val="0047583A"/>
    <w:rsid w:val="004A33F7"/>
    <w:rsid w:val="004B3943"/>
    <w:rsid w:val="004B61E5"/>
    <w:rsid w:val="004B7EDB"/>
    <w:rsid w:val="00504134"/>
    <w:rsid w:val="00515D22"/>
    <w:rsid w:val="00516DE6"/>
    <w:rsid w:val="00551AA5"/>
    <w:rsid w:val="00554F70"/>
    <w:rsid w:val="00561F52"/>
    <w:rsid w:val="00562220"/>
    <w:rsid w:val="00570A77"/>
    <w:rsid w:val="00573C42"/>
    <w:rsid w:val="00587D9E"/>
    <w:rsid w:val="00594BB9"/>
    <w:rsid w:val="005F5176"/>
    <w:rsid w:val="005F6B9D"/>
    <w:rsid w:val="006260E0"/>
    <w:rsid w:val="00667D30"/>
    <w:rsid w:val="0067155B"/>
    <w:rsid w:val="00675F3B"/>
    <w:rsid w:val="0068579F"/>
    <w:rsid w:val="006C541C"/>
    <w:rsid w:val="006C58B0"/>
    <w:rsid w:val="006E1BF7"/>
    <w:rsid w:val="00710C45"/>
    <w:rsid w:val="007238AF"/>
    <w:rsid w:val="00737A1C"/>
    <w:rsid w:val="007438D8"/>
    <w:rsid w:val="00772D28"/>
    <w:rsid w:val="0077625F"/>
    <w:rsid w:val="00780957"/>
    <w:rsid w:val="00784524"/>
    <w:rsid w:val="00791335"/>
    <w:rsid w:val="007A5A54"/>
    <w:rsid w:val="007A740F"/>
    <w:rsid w:val="007C3EEF"/>
    <w:rsid w:val="007D33B5"/>
    <w:rsid w:val="007D4533"/>
    <w:rsid w:val="007E3526"/>
    <w:rsid w:val="007E48A0"/>
    <w:rsid w:val="00801ECC"/>
    <w:rsid w:val="00816EDF"/>
    <w:rsid w:val="008174C9"/>
    <w:rsid w:val="00852957"/>
    <w:rsid w:val="0086299C"/>
    <w:rsid w:val="00887CF2"/>
    <w:rsid w:val="00912AF7"/>
    <w:rsid w:val="00913489"/>
    <w:rsid w:val="00916639"/>
    <w:rsid w:val="00953CB9"/>
    <w:rsid w:val="009659CD"/>
    <w:rsid w:val="00970F15"/>
    <w:rsid w:val="009723F1"/>
    <w:rsid w:val="00986784"/>
    <w:rsid w:val="009A7605"/>
    <w:rsid w:val="009F0F83"/>
    <w:rsid w:val="009F48E9"/>
    <w:rsid w:val="00A04A2F"/>
    <w:rsid w:val="00A23DDA"/>
    <w:rsid w:val="00AA2CC9"/>
    <w:rsid w:val="00AB02A5"/>
    <w:rsid w:val="00AD7F01"/>
    <w:rsid w:val="00B02089"/>
    <w:rsid w:val="00B4206A"/>
    <w:rsid w:val="00B44AA2"/>
    <w:rsid w:val="00B619E9"/>
    <w:rsid w:val="00B63EDE"/>
    <w:rsid w:val="00B74945"/>
    <w:rsid w:val="00B833E6"/>
    <w:rsid w:val="00B96AA3"/>
    <w:rsid w:val="00BA5B25"/>
    <w:rsid w:val="00BC2D25"/>
    <w:rsid w:val="00BD002C"/>
    <w:rsid w:val="00BD54E7"/>
    <w:rsid w:val="00BE79A8"/>
    <w:rsid w:val="00BF45AF"/>
    <w:rsid w:val="00BF4945"/>
    <w:rsid w:val="00BF613C"/>
    <w:rsid w:val="00C2066C"/>
    <w:rsid w:val="00C6193F"/>
    <w:rsid w:val="00C65FFA"/>
    <w:rsid w:val="00C809D5"/>
    <w:rsid w:val="00C818B0"/>
    <w:rsid w:val="00CB2AA5"/>
    <w:rsid w:val="00CC0BAE"/>
    <w:rsid w:val="00CC5370"/>
    <w:rsid w:val="00CE22D7"/>
    <w:rsid w:val="00D32241"/>
    <w:rsid w:val="00D32A5E"/>
    <w:rsid w:val="00D55E08"/>
    <w:rsid w:val="00D70D89"/>
    <w:rsid w:val="00DB199D"/>
    <w:rsid w:val="00DB3C44"/>
    <w:rsid w:val="00DC5C4D"/>
    <w:rsid w:val="00DD3275"/>
    <w:rsid w:val="00DE4A3B"/>
    <w:rsid w:val="00DF51A1"/>
    <w:rsid w:val="00E060DF"/>
    <w:rsid w:val="00E07EC4"/>
    <w:rsid w:val="00E17722"/>
    <w:rsid w:val="00E55FC6"/>
    <w:rsid w:val="00E61CE6"/>
    <w:rsid w:val="00E72FB9"/>
    <w:rsid w:val="00EB1BD5"/>
    <w:rsid w:val="00EB24DA"/>
    <w:rsid w:val="00ED2D79"/>
    <w:rsid w:val="00F332EA"/>
    <w:rsid w:val="00F448DF"/>
    <w:rsid w:val="00F6614A"/>
    <w:rsid w:val="00F716C8"/>
    <w:rsid w:val="00F7705D"/>
    <w:rsid w:val="00FF1CA4"/>
    <w:rsid w:val="00FF248A"/>
    <w:rsid w:val="02D735DA"/>
    <w:rsid w:val="03DB41BC"/>
    <w:rsid w:val="07442078"/>
    <w:rsid w:val="0908255E"/>
    <w:rsid w:val="0A075D0B"/>
    <w:rsid w:val="0D1B3B37"/>
    <w:rsid w:val="0E525C3D"/>
    <w:rsid w:val="113D354C"/>
    <w:rsid w:val="127557DC"/>
    <w:rsid w:val="12EC7C9C"/>
    <w:rsid w:val="1440211B"/>
    <w:rsid w:val="1496787D"/>
    <w:rsid w:val="17375756"/>
    <w:rsid w:val="187C31C3"/>
    <w:rsid w:val="1A8547E2"/>
    <w:rsid w:val="1AC217DA"/>
    <w:rsid w:val="1B3452CE"/>
    <w:rsid w:val="1CD04F7C"/>
    <w:rsid w:val="1DC4568C"/>
    <w:rsid w:val="1EC93137"/>
    <w:rsid w:val="20791657"/>
    <w:rsid w:val="20A400B3"/>
    <w:rsid w:val="20E368C8"/>
    <w:rsid w:val="23312A20"/>
    <w:rsid w:val="2647597F"/>
    <w:rsid w:val="265E0AEC"/>
    <w:rsid w:val="28E53876"/>
    <w:rsid w:val="2A9D0851"/>
    <w:rsid w:val="2BAF20E2"/>
    <w:rsid w:val="3228069A"/>
    <w:rsid w:val="32DB1FCA"/>
    <w:rsid w:val="3381021E"/>
    <w:rsid w:val="35584DBD"/>
    <w:rsid w:val="3824626D"/>
    <w:rsid w:val="3C5938F5"/>
    <w:rsid w:val="3DA74B34"/>
    <w:rsid w:val="3DC87A5B"/>
    <w:rsid w:val="3FC97621"/>
    <w:rsid w:val="40183119"/>
    <w:rsid w:val="40FE4A6B"/>
    <w:rsid w:val="41F320F5"/>
    <w:rsid w:val="42DD037E"/>
    <w:rsid w:val="436D446F"/>
    <w:rsid w:val="4491246B"/>
    <w:rsid w:val="485A0F6A"/>
    <w:rsid w:val="4AE83716"/>
    <w:rsid w:val="4DD059E1"/>
    <w:rsid w:val="4F0D7A56"/>
    <w:rsid w:val="4F2222AD"/>
    <w:rsid w:val="4FD712A8"/>
    <w:rsid w:val="505C17AE"/>
    <w:rsid w:val="50744D49"/>
    <w:rsid w:val="54AB6860"/>
    <w:rsid w:val="568026F8"/>
    <w:rsid w:val="56B440F1"/>
    <w:rsid w:val="57BC1059"/>
    <w:rsid w:val="5975554B"/>
    <w:rsid w:val="5B3A7AB8"/>
    <w:rsid w:val="5C337DCB"/>
    <w:rsid w:val="615D47CA"/>
    <w:rsid w:val="616B1AEF"/>
    <w:rsid w:val="644E0A7B"/>
    <w:rsid w:val="667A3DC1"/>
    <w:rsid w:val="66E254D7"/>
    <w:rsid w:val="68AC44CC"/>
    <w:rsid w:val="6A7833B8"/>
    <w:rsid w:val="6D6B3F66"/>
    <w:rsid w:val="70E31130"/>
    <w:rsid w:val="72772821"/>
    <w:rsid w:val="73823391"/>
    <w:rsid w:val="75BB5C87"/>
    <w:rsid w:val="7A1B385A"/>
    <w:rsid w:val="7A363361"/>
    <w:rsid w:val="7B3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E9DB"/>
  <w15:docId w15:val="{4F006CE3-66B0-44F4-8D04-CB1D00D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2"/>
      <w:jc w:val="both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eastAsia="Times New Roman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9BF5-1157-463E-AC0B-723F1456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2327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Dell</cp:lastModifiedBy>
  <cp:revision>51</cp:revision>
  <cp:lastPrinted>2023-11-23T15:27:00Z</cp:lastPrinted>
  <dcterms:created xsi:type="dcterms:W3CDTF">2023-08-23T15:06:00Z</dcterms:created>
  <dcterms:modified xsi:type="dcterms:W3CDTF">2023-11-24T12:37:00Z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2023-06-12T00:00:00Z</vt:filetime>
  </property>
  <property fmtid="{D5CDD505-2E9C-101B-9397-08002B2CF9AE}" pid="5" name="KSOProductBuildVer">
    <vt:lpwstr>1046-12.2.0.13110</vt:lpwstr>
  </property>
  <property fmtid="{D5CDD505-2E9C-101B-9397-08002B2CF9AE}" pid="6" name="ICV">
    <vt:lpwstr>DA17DE2638734DDB9E1F8EEB53483B7C</vt:lpwstr>
  </property>
</Properties>
</file>