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2766D">
      <w:pPr>
        <w:pStyle w:val="7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shd w:val="clear" w:color="auto" w:fill="D9D9D9"/>
        <w:spacing w:line="276" w:lineRule="auto"/>
        <w:jc w:val="center"/>
        <w:rPr>
          <w:rFonts w:ascii="Cambria" w:hAnsi="Cambria"/>
          <w:b/>
          <w:i w:val="0"/>
          <w:sz w:val="24"/>
          <w:szCs w:val="24"/>
        </w:rPr>
      </w:pPr>
      <w:r>
        <w:rPr>
          <w:rFonts w:ascii="Cambria" w:hAnsi="Cambria"/>
          <w:b/>
          <w:i w:val="0"/>
          <w:sz w:val="24"/>
          <w:szCs w:val="24"/>
        </w:rPr>
        <w:t>CONTRATO ADMINISTRATIVO Nº 02/2022</w:t>
      </w:r>
    </w:p>
    <w:p w14:paraId="2C363779">
      <w:pPr>
        <w:pStyle w:val="7"/>
        <w:shd w:val="clear" w:color="auto" w:fill="FFFFFF"/>
        <w:spacing w:line="276" w:lineRule="auto"/>
        <w:jc w:val="center"/>
        <w:rPr>
          <w:rFonts w:ascii="Cambria" w:hAnsi="Cambria"/>
          <w:b/>
          <w:i w:val="0"/>
          <w:sz w:val="24"/>
          <w:szCs w:val="24"/>
        </w:rPr>
      </w:pPr>
    </w:p>
    <w:p w14:paraId="36FAEACF">
      <w:pPr>
        <w:pStyle w:val="7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shd w:val="clear" w:color="auto" w:fill="D9D9D9"/>
        <w:spacing w:line="276" w:lineRule="auto"/>
        <w:jc w:val="center"/>
        <w:rPr>
          <w:rFonts w:ascii="Cambria" w:hAnsi="Cambria"/>
          <w:b/>
          <w:i w:val="0"/>
          <w:sz w:val="24"/>
          <w:szCs w:val="24"/>
        </w:rPr>
      </w:pPr>
      <w:r>
        <w:rPr>
          <w:rFonts w:ascii="Cambria" w:hAnsi="Cambria"/>
          <w:b/>
          <w:i w:val="0"/>
          <w:sz w:val="24"/>
          <w:szCs w:val="24"/>
        </w:rPr>
        <w:t xml:space="preserve">PRIMEIRO ADITAMENTO CONTRATUAL </w:t>
      </w:r>
    </w:p>
    <w:p w14:paraId="530ED679">
      <w:pPr>
        <w:pStyle w:val="7"/>
        <w:shd w:val="clear" w:color="auto" w:fill="FFFFFF"/>
        <w:spacing w:line="276" w:lineRule="auto"/>
        <w:jc w:val="center"/>
        <w:rPr>
          <w:rFonts w:ascii="Cambria" w:hAnsi="Cambria"/>
          <w:i w:val="0"/>
          <w:sz w:val="24"/>
          <w:szCs w:val="24"/>
        </w:rPr>
      </w:pPr>
    </w:p>
    <w:p w14:paraId="7B46C089">
      <w:pPr>
        <w:pStyle w:val="7"/>
        <w:shd w:val="clear" w:color="auto" w:fill="FFFFFF"/>
        <w:spacing w:line="276" w:lineRule="auto"/>
        <w:jc w:val="center"/>
        <w:rPr>
          <w:rFonts w:ascii="Cambria" w:hAnsi="Cambria"/>
          <w:i w:val="0"/>
          <w:sz w:val="24"/>
          <w:szCs w:val="24"/>
        </w:rPr>
      </w:pPr>
    </w:p>
    <w:p w14:paraId="64554D24">
      <w:pPr>
        <w:pStyle w:val="7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/>
        <w:spacing w:line="276" w:lineRule="auto"/>
        <w:ind w:left="2268"/>
        <w:jc w:val="both"/>
        <w:rPr>
          <w:rFonts w:ascii="Cambria" w:hAnsi="Cambria"/>
          <w:i w:val="0"/>
          <w:sz w:val="24"/>
          <w:szCs w:val="24"/>
        </w:rPr>
      </w:pPr>
      <w:r>
        <w:rPr>
          <w:rFonts w:ascii="Cambria" w:hAnsi="Cambria"/>
          <w:i w:val="0"/>
          <w:sz w:val="24"/>
          <w:szCs w:val="24"/>
        </w:rPr>
        <w:t xml:space="preserve">Aditamento contratual que celebram a Câmara Municipal de Figueirópolis D’Oeste e a empresa </w:t>
      </w:r>
      <w:bookmarkStart w:id="0" w:name="_Hlk192577700"/>
      <w:r>
        <w:rPr>
          <w:rFonts w:ascii="Cambria" w:hAnsi="Cambria" w:cstheme="majorHAnsi"/>
          <w:b/>
          <w:bCs/>
          <w:i w:val="0"/>
          <w:iCs/>
          <w:sz w:val="24"/>
          <w:szCs w:val="24"/>
        </w:rPr>
        <w:t>NEONET COMUNICAÇÃO MULTIMIDIA LTDA-ME</w:t>
      </w:r>
      <w:bookmarkEnd w:id="0"/>
      <w:r>
        <w:rPr>
          <w:rFonts w:ascii="Cambria" w:hAnsi="Cambria" w:cstheme="majorHAnsi"/>
          <w:b/>
          <w:bCs/>
          <w:i w:val="0"/>
          <w:iCs/>
          <w:sz w:val="24"/>
          <w:szCs w:val="24"/>
        </w:rPr>
        <w:t xml:space="preserve">, </w:t>
      </w:r>
      <w:r>
        <w:rPr>
          <w:rFonts w:ascii="Cambria" w:hAnsi="Cambria"/>
          <w:i w:val="0"/>
          <w:sz w:val="24"/>
          <w:szCs w:val="24"/>
        </w:rPr>
        <w:t xml:space="preserve">conforme cláusulas e condições que seguem. </w:t>
      </w:r>
      <w:r>
        <w:rPr>
          <w:rFonts w:ascii="Cambria" w:hAnsi="Cambria"/>
          <w:b/>
          <w:highlight w:val="darkGray"/>
        </w:rPr>
        <w:t xml:space="preserve">                                                                                                     </w:t>
      </w:r>
    </w:p>
    <w:p w14:paraId="377D4435">
      <w:pPr>
        <w:shd w:val="clear" w:color="auto" w:fill="FFFFFF"/>
        <w:tabs>
          <w:tab w:val="left" w:pos="2310"/>
        </w:tabs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ab/>
      </w:r>
    </w:p>
    <w:p w14:paraId="5BAE6ED5">
      <w:pPr>
        <w:shd w:val="clear" w:color="auto" w:fill="FFFFFF"/>
        <w:tabs>
          <w:tab w:val="left" w:pos="4678"/>
        </w:tabs>
        <w:spacing w:line="276" w:lineRule="auto"/>
        <w:jc w:val="both"/>
        <w:rPr>
          <w:rFonts w:ascii="Cambria" w:hAnsi="Cambria"/>
        </w:rPr>
      </w:pPr>
    </w:p>
    <w:p w14:paraId="4DDEC974">
      <w:pPr>
        <w:pStyle w:val="16"/>
        <w:ind w:right="-852"/>
        <w:jc w:val="both"/>
        <w:rPr>
          <w:rFonts w:ascii="Cambria" w:hAnsi="Cambria" w:cs="Arial"/>
          <w:b/>
          <w:bCs/>
          <w:color w:val="C00000"/>
        </w:rPr>
      </w:pPr>
      <w:r>
        <w:rPr>
          <w:rFonts w:ascii="Cambria" w:hAnsi="Cambria" w:cs="Arial"/>
          <w:color w:val="auto"/>
        </w:rPr>
        <w:t xml:space="preserve">Pelo presente TERMO, de um lado, a CÂMARA MUNICIPAL DE FIGUEIRÓPOLIS D’OESTE/MT, pessoa jurídica de direito público interno, com sede neste Município, na Rua Rio grande do sul nº. 142, inscrita no CNPJ sob nº. 01.367.804/0001-96, representado pelo Presidente, Sr. </w:t>
      </w:r>
      <w:r>
        <w:rPr>
          <w:rFonts w:ascii="Cambria" w:hAnsi="Cambria" w:cs="Arial"/>
          <w:b/>
          <w:bCs/>
          <w:color w:val="auto"/>
        </w:rPr>
        <w:t>Anísio Aparecido Peres</w:t>
      </w:r>
      <w:r>
        <w:rPr>
          <w:rFonts w:ascii="Cambria" w:hAnsi="Cambria" w:cs="Arial"/>
          <w:color w:val="auto"/>
        </w:rPr>
        <w:t xml:space="preserve">, brasileiro, casado, portador da cédula de identidade, nº 03486230 SSP/MT e do CPF: 298.592.391-34, residente e domiciliado na Rua Santa Catarina, nº 14, centro, cidade de Figueirópolis D’Oeste-MT, doravante denominado simplesmente </w:t>
      </w:r>
      <w:r>
        <w:rPr>
          <w:rFonts w:ascii="Cambria" w:hAnsi="Cambria" w:cs="Arial"/>
          <w:b/>
          <w:bCs/>
          <w:color w:val="auto"/>
        </w:rPr>
        <w:t xml:space="preserve">CÂMARA MUNICIPAL DE FIGUEIRÓPOLIS D’OESTE-MT e/ou CONTRATANTE </w:t>
      </w:r>
      <w:r>
        <w:rPr>
          <w:rFonts w:ascii="Cambria" w:hAnsi="Cambria" w:cs="Arial"/>
          <w:color w:val="auto"/>
        </w:rPr>
        <w:t xml:space="preserve">e, de outro lado, a empresa </w:t>
      </w:r>
      <w:r>
        <w:rPr>
          <w:rFonts w:ascii="Cambria" w:hAnsi="Cambria" w:cstheme="majorHAnsi"/>
          <w:b/>
          <w:bCs/>
        </w:rPr>
        <w:t>NEONET COMUNICAÇÃO MULTIMIDIA LTDA-ME</w:t>
      </w:r>
      <w:r>
        <w:rPr>
          <w:rFonts w:ascii="Cambria" w:hAnsi="Cambria" w:cs="Arial"/>
          <w:color w:val="auto"/>
        </w:rPr>
        <w:t xml:space="preserve">, representada pela Sr(a). </w:t>
      </w:r>
      <w:r>
        <w:rPr>
          <w:rFonts w:ascii="Cambria" w:hAnsi="Cambria" w:cs="Arial"/>
          <w:b/>
          <w:bCs/>
          <w:color w:val="auto"/>
        </w:rPr>
        <w:t>ALENIR CUNHA DE OLIVEIRA</w:t>
      </w:r>
      <w:r>
        <w:rPr>
          <w:rFonts w:ascii="Cambria" w:hAnsi="Cambria" w:cs="Arial"/>
          <w:color w:val="auto"/>
        </w:rPr>
        <w:t xml:space="preserve">, brasileira, casada, comerciante, portadora da Carteira de Identidade nº 1390470-1, expedido pelo SSP/MT, inscrito no CPF/MF sob nº. 991.454.301-44, empresa está com sede na Av. Padre Nazareno Lanciotti, nº 641, centro, Jauru-MT, CEP: 78.255-970, doravante denominada simplesmente </w:t>
      </w:r>
      <w:r>
        <w:rPr>
          <w:rFonts w:ascii="Cambria" w:hAnsi="Cambria" w:cs="Arial"/>
          <w:b/>
          <w:bCs/>
          <w:color w:val="auto"/>
        </w:rPr>
        <w:t>CONTRATADA, NESTE ATO, DE COMUM ACORDO RESOLVEM ADITAR O CONTRATO ORIGINAL, MEDIANTE AS CLÁUSULAS E CONDIÇÕES A SEGUIR ESTABELECIDAS.</w:t>
      </w:r>
    </w:p>
    <w:p w14:paraId="76E34C71">
      <w:pPr>
        <w:pStyle w:val="16"/>
        <w:ind w:right="-852"/>
        <w:jc w:val="both"/>
        <w:rPr>
          <w:rFonts w:ascii="Cambria" w:hAnsi="Cambria" w:cs="Arial"/>
          <w:b/>
          <w:bCs/>
          <w:color w:val="FF0000"/>
        </w:rPr>
      </w:pPr>
      <w:r>
        <w:rPr>
          <w:rFonts w:ascii="Cambria" w:hAnsi="Cambria" w:cs="Arial"/>
          <w:b/>
          <w:bCs/>
          <w:color w:val="FF0000"/>
        </w:rPr>
        <w:t xml:space="preserve"> </w:t>
      </w:r>
    </w:p>
    <w:p w14:paraId="08F87B13">
      <w:pPr>
        <w:pStyle w:val="16"/>
        <w:ind w:right="-852"/>
        <w:jc w:val="both"/>
        <w:rPr>
          <w:rFonts w:ascii="Cambria" w:hAnsi="Cambria" w:cs="Arial"/>
          <w:b/>
          <w:bCs/>
          <w:color w:val="FF0000"/>
        </w:rPr>
      </w:pPr>
    </w:p>
    <w:p w14:paraId="3F962A4B">
      <w:pPr>
        <w:pStyle w:val="6"/>
        <w:shd w:val="clear" w:color="auto" w:fill="D9D9D9"/>
        <w:spacing w:line="276" w:lineRule="auto"/>
        <w:ind w:right="-852"/>
        <w:rPr>
          <w:rFonts w:ascii="Cambria" w:hAnsi="Cambria" w:cs="Times New Roman"/>
          <w:b/>
          <w:bCs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  <w:shd w:val="clear" w:color="auto" w:fill="CCCCCC"/>
        </w:rPr>
        <w:t>1.0 CLÁUSULA PRIMEIRA</w:t>
      </w:r>
      <w:r>
        <w:rPr>
          <w:rFonts w:ascii="Cambria" w:hAnsi="Cambria" w:cs="Times New Roman"/>
          <w:b/>
          <w:bCs/>
          <w:sz w:val="24"/>
          <w:szCs w:val="24"/>
        </w:rPr>
        <w:t xml:space="preserve"> – DO OBJETO</w:t>
      </w:r>
    </w:p>
    <w:p w14:paraId="7EE16765">
      <w:pPr>
        <w:ind w:right="-852"/>
        <w:jc w:val="both"/>
        <w:rPr>
          <w:rFonts w:ascii="Cambria" w:hAnsi="Cambria"/>
        </w:rPr>
      </w:pPr>
      <w:r>
        <w:t>O</w:t>
      </w:r>
      <w:r>
        <w:rPr>
          <w:rFonts w:ascii="Cambria" w:hAnsi="Cambria"/>
        </w:rPr>
        <w:t xml:space="preserve"> objeto do presente é alterar a “</w:t>
      </w:r>
      <w:r>
        <w:rPr>
          <w:rFonts w:ascii="Cambria" w:hAnsi="Cambria"/>
          <w:b/>
        </w:rPr>
        <w:t xml:space="preserve">CLÁUSULA SEXTA– DA VIGÊNCIA”, </w:t>
      </w:r>
      <w:r>
        <w:rPr>
          <w:rFonts w:ascii="Cambria" w:hAnsi="Cambria"/>
          <w:bCs/>
        </w:rPr>
        <w:t>que passa a vigorar da seguinte forma</w:t>
      </w:r>
      <w:r>
        <w:rPr>
          <w:rFonts w:ascii="Cambria" w:hAnsi="Cambria"/>
        </w:rPr>
        <w:t>:</w:t>
      </w:r>
    </w:p>
    <w:p w14:paraId="284879F7">
      <w:pPr>
        <w:jc w:val="both"/>
        <w:rPr>
          <w:rFonts w:ascii="Cambria" w:hAnsi="Cambria"/>
          <w:b/>
        </w:rPr>
      </w:pPr>
    </w:p>
    <w:p w14:paraId="7F7BBE56">
      <w:pPr>
        <w:pStyle w:val="16"/>
        <w:ind w:right="-852"/>
        <w:jc w:val="both"/>
        <w:rPr>
          <w:rFonts w:ascii="Cambria" w:hAnsi="Cambria" w:cs="Arial"/>
          <w:color w:val="auto"/>
        </w:rPr>
      </w:pPr>
      <w:r>
        <w:rPr>
          <w:rFonts w:ascii="Cambria" w:hAnsi="Cambria" w:cs="Arial"/>
          <w:b/>
          <w:bCs/>
          <w:color w:val="auto"/>
        </w:rPr>
        <w:t>CLÁUSULA SEXTA: O Contrato terá vigência a partir de sua assinatura, vigorando por 60 meses</w:t>
      </w:r>
      <w:r>
        <w:rPr>
          <w:rFonts w:ascii="Cambria" w:hAnsi="Cambria" w:cs="Arial"/>
          <w:color w:val="auto"/>
        </w:rPr>
        <w:t xml:space="preserve">. </w:t>
      </w:r>
    </w:p>
    <w:p w14:paraId="4941DFA1">
      <w:pPr>
        <w:pStyle w:val="6"/>
        <w:shd w:val="clear" w:color="auto" w:fill="FFFFFF"/>
        <w:rPr>
          <w:rFonts w:ascii="Cambria" w:hAnsi="Cambria"/>
          <w:i/>
          <w:sz w:val="22"/>
        </w:rPr>
      </w:pPr>
    </w:p>
    <w:p w14:paraId="7F2CFD06">
      <w:pPr>
        <w:pStyle w:val="6"/>
        <w:shd w:val="clear" w:color="auto" w:fill="D9D9D9"/>
        <w:spacing w:line="276" w:lineRule="auto"/>
        <w:ind w:right="-852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</w:rPr>
        <w:t>2.0 CLÁUSULA SEGUNDA – DA DOTAÇÃO</w:t>
      </w:r>
    </w:p>
    <w:p w14:paraId="7BF3D1B4">
      <w:pPr>
        <w:pStyle w:val="6"/>
        <w:ind w:right="-852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2.1. As despesas oriundas deste aditamento contratual serão empenhadas na dotação</w:t>
      </w:r>
      <w:r>
        <w:rPr>
          <w:rFonts w:ascii="Cambria" w:hAnsi="Cambria" w:cs="Times New Roman"/>
          <w:bCs/>
          <w:sz w:val="24"/>
          <w:szCs w:val="24"/>
        </w:rPr>
        <w:t>:</w:t>
      </w:r>
      <w:r>
        <w:rPr>
          <w:rFonts w:ascii="Cambria" w:hAnsi="Cambria" w:cs="Times New Roman"/>
          <w:sz w:val="24"/>
          <w:szCs w:val="24"/>
        </w:rPr>
        <w:t xml:space="preserve"> </w:t>
      </w:r>
    </w:p>
    <w:p w14:paraId="53C0D06A">
      <w:pPr>
        <w:ind w:right="-852"/>
        <w:jc w:val="both"/>
        <w:rPr>
          <w:rFonts w:ascii="Cambria" w:hAnsi="Cambria"/>
          <w:b/>
          <w:bCs/>
          <w:i/>
        </w:rPr>
      </w:pPr>
      <w:r>
        <w:rPr>
          <w:rFonts w:ascii="Cambria" w:hAnsi="Cambria"/>
          <w:b/>
          <w:bCs/>
          <w:i/>
        </w:rPr>
        <w:t>01.01                              –    CÂMARA MUNICIPAL DE VEREADORES</w:t>
      </w:r>
    </w:p>
    <w:p w14:paraId="27084D3F">
      <w:pPr>
        <w:ind w:right="-852"/>
        <w:jc w:val="both"/>
        <w:rPr>
          <w:rFonts w:ascii="Cambria" w:hAnsi="Cambria"/>
          <w:b/>
          <w:bCs/>
          <w:i/>
        </w:rPr>
      </w:pPr>
      <w:r>
        <w:rPr>
          <w:rFonts w:ascii="Cambria" w:hAnsi="Cambria"/>
          <w:b/>
          <w:bCs/>
          <w:i/>
        </w:rPr>
        <w:t>01.031.0001.2.002         –    MANUT. E ENCARGOS COM O LEGISLATIVO MUNICIPAL</w:t>
      </w:r>
    </w:p>
    <w:p w14:paraId="04884275">
      <w:pPr>
        <w:ind w:right="-852"/>
        <w:jc w:val="both"/>
        <w:rPr>
          <w:rFonts w:ascii="Cambria" w:hAnsi="Cambria"/>
          <w:b/>
          <w:bCs/>
          <w:i/>
        </w:rPr>
      </w:pPr>
      <w:r>
        <w:rPr>
          <w:rFonts w:ascii="Cambria" w:hAnsi="Cambria"/>
          <w:b/>
          <w:bCs/>
          <w:i/>
        </w:rPr>
        <w:t>3.3.90.39.00                   –   OUTROS SER. DE TERCEIROS PESSOA JURÍDICA</w:t>
      </w:r>
    </w:p>
    <w:p w14:paraId="7A6A2A70">
      <w:pPr>
        <w:pStyle w:val="6"/>
        <w:ind w:right="-710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Saldo Orçamentário: R$ 120.000,00(Cento e vinte mil reais).</w:t>
      </w:r>
    </w:p>
    <w:p w14:paraId="55EB03C5">
      <w:pPr>
        <w:ind w:right="-852"/>
        <w:jc w:val="both"/>
        <w:rPr>
          <w:rFonts w:ascii="Cambria" w:hAnsi="Cambria"/>
          <w:b/>
          <w:bCs/>
          <w:i/>
        </w:rPr>
      </w:pPr>
    </w:p>
    <w:p w14:paraId="7A652246">
      <w:pPr>
        <w:pStyle w:val="6"/>
        <w:shd w:val="clear" w:color="auto" w:fill="FFFFFF"/>
        <w:spacing w:line="276" w:lineRule="auto"/>
        <w:rPr>
          <w:rFonts w:ascii="Cambria" w:hAnsi="Cambria" w:cs="Times New Roman"/>
          <w:b/>
          <w:color w:val="FF0000"/>
          <w:sz w:val="20"/>
          <w:szCs w:val="20"/>
        </w:rPr>
      </w:pPr>
    </w:p>
    <w:p w14:paraId="14E0CECB">
      <w:pPr>
        <w:pStyle w:val="6"/>
        <w:shd w:val="clear" w:color="auto" w:fill="FFFFFF"/>
        <w:spacing w:line="276" w:lineRule="auto"/>
        <w:rPr>
          <w:rFonts w:ascii="Cambria" w:hAnsi="Cambria" w:cs="Times New Roman"/>
          <w:b/>
          <w:color w:val="FF0000"/>
          <w:sz w:val="20"/>
          <w:szCs w:val="20"/>
        </w:rPr>
      </w:pPr>
    </w:p>
    <w:p w14:paraId="0F6A02DD">
      <w:pPr>
        <w:pStyle w:val="6"/>
        <w:shd w:val="clear" w:color="auto" w:fill="D9D9D9"/>
        <w:spacing w:line="276" w:lineRule="auto"/>
        <w:ind w:right="-852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bCs/>
          <w:sz w:val="24"/>
          <w:szCs w:val="24"/>
        </w:rPr>
        <w:t>3.0 CLÁUSULA TERCEIRA</w:t>
      </w:r>
    </w:p>
    <w:p w14:paraId="70FC85D7">
      <w:pPr>
        <w:pStyle w:val="6"/>
        <w:shd w:val="clear" w:color="auto" w:fill="FFFFFF"/>
        <w:spacing w:line="276" w:lineRule="auto"/>
        <w:ind w:right="-852"/>
        <w:rPr>
          <w:rFonts w:ascii="Cambria" w:hAnsi="Cambria" w:cs="Times New Roman"/>
          <w:b/>
          <w:color w:val="FF0000"/>
          <w:sz w:val="20"/>
          <w:szCs w:val="20"/>
        </w:rPr>
      </w:pPr>
    </w:p>
    <w:p w14:paraId="22A773BB">
      <w:pPr>
        <w:pStyle w:val="6"/>
        <w:shd w:val="clear" w:color="auto" w:fill="FFFFFF"/>
        <w:spacing w:line="276" w:lineRule="auto"/>
        <w:ind w:right="-852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3.1. Permanecem inalteradas todas as demais cláusulas e condições contratuais. </w:t>
      </w:r>
      <w:r>
        <w:rPr>
          <w:rFonts w:ascii="Cambria" w:hAnsi="Cambria" w:cs="Times New Roman"/>
          <w:sz w:val="24"/>
          <w:szCs w:val="24"/>
        </w:rPr>
        <w:tab/>
      </w:r>
    </w:p>
    <w:p w14:paraId="0D0F92B2">
      <w:pPr>
        <w:pStyle w:val="6"/>
        <w:shd w:val="clear" w:color="auto" w:fill="FFFFFF"/>
        <w:spacing w:line="276" w:lineRule="auto"/>
        <w:ind w:right="-852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E por estarem assim justos e contratados, as partes assinam o presente termo de aditamento em 02 (duas) vias de igual teor e forma, na presença de 02 (duas) testemunhas que a tudo assistiram.</w:t>
      </w:r>
    </w:p>
    <w:p w14:paraId="297B6E43">
      <w:pPr>
        <w:pStyle w:val="6"/>
        <w:shd w:val="clear" w:color="auto" w:fill="FFFFFF"/>
        <w:spacing w:line="276" w:lineRule="auto"/>
        <w:ind w:right="-852"/>
        <w:rPr>
          <w:rFonts w:ascii="Cambria" w:hAnsi="Cambria" w:cs="Times New Roman"/>
          <w:sz w:val="24"/>
          <w:szCs w:val="24"/>
        </w:rPr>
      </w:pPr>
    </w:p>
    <w:p w14:paraId="7F41D1A2">
      <w:pPr>
        <w:pStyle w:val="6"/>
        <w:shd w:val="clear" w:color="auto" w:fill="FFFFFF"/>
        <w:spacing w:line="276" w:lineRule="auto"/>
        <w:ind w:right="-852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 </w:t>
      </w:r>
    </w:p>
    <w:p w14:paraId="1B143721">
      <w:pPr>
        <w:pStyle w:val="6"/>
        <w:shd w:val="clear" w:color="auto" w:fill="FFFFFF"/>
        <w:spacing w:line="276" w:lineRule="auto"/>
        <w:ind w:left="2124" w:right="-852" w:firstLine="708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Figueirópolis D’Oeste 0 MT, em </w:t>
      </w:r>
      <w:r>
        <w:rPr>
          <w:rFonts w:ascii="Cambria" w:hAnsi="Cambria" w:cs="Times New Roman"/>
          <w:color w:val="auto"/>
          <w:sz w:val="24"/>
          <w:szCs w:val="24"/>
        </w:rPr>
        <w:t>28</w:t>
      </w:r>
      <w:r>
        <w:rPr>
          <w:rFonts w:ascii="Cambria" w:hAnsi="Cambria" w:cs="Times New Roman"/>
          <w:sz w:val="24"/>
          <w:szCs w:val="24"/>
        </w:rPr>
        <w:t xml:space="preserve"> de Março de 2025.</w:t>
      </w:r>
    </w:p>
    <w:p w14:paraId="7193A974">
      <w:pPr>
        <w:ind w:right="-518"/>
        <w:rPr>
          <w:rFonts w:ascii="Cambria" w:hAnsi="Cambria"/>
          <w:b/>
          <w:bCs/>
          <w:i/>
        </w:rPr>
      </w:pPr>
    </w:p>
    <w:p w14:paraId="48D8B762">
      <w:pPr>
        <w:pStyle w:val="6"/>
        <w:spacing w:line="360" w:lineRule="auto"/>
        <w:ind w:right="-518"/>
        <w:rPr>
          <w:rFonts w:ascii="Cambria" w:hAnsi="Cambria"/>
          <w:sz w:val="24"/>
        </w:rPr>
      </w:pPr>
    </w:p>
    <w:p w14:paraId="3D000856">
      <w:pPr>
        <w:pStyle w:val="6"/>
        <w:spacing w:line="360" w:lineRule="auto"/>
        <w:ind w:right="-518"/>
        <w:rPr>
          <w:rFonts w:ascii="Cambria" w:hAnsi="Cambria"/>
          <w:b/>
          <w:sz w:val="24"/>
        </w:rPr>
      </w:pPr>
      <w:r>
        <w:rPr>
          <w:rFonts w:ascii="Cambria" w:hAnsi="Cambria"/>
          <w:sz w:val="24"/>
        </w:rPr>
        <w:t xml:space="preserve">            </w:t>
      </w:r>
      <w:r>
        <w:rPr>
          <w:rFonts w:ascii="Cambria" w:hAnsi="Cambria"/>
          <w:b/>
          <w:sz w:val="24"/>
        </w:rPr>
        <w:t>CONTRATANTE                                                                   CONTRATADA</w:t>
      </w:r>
    </w:p>
    <w:p w14:paraId="454CADFF">
      <w:pPr>
        <w:pStyle w:val="6"/>
        <w:spacing w:line="360" w:lineRule="auto"/>
        <w:ind w:right="-1135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 xml:space="preserve">        CÂMARA MUNICIPAL</w:t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ab/>
      </w:r>
      <w:r>
        <w:rPr>
          <w:rFonts w:ascii="Cambria" w:hAnsi="Cambria"/>
          <w:b/>
          <w:sz w:val="24"/>
        </w:rPr>
        <w:t xml:space="preserve">               NEONET COMUNICAÇÃO MULTIMIDIA LTDA-ME</w:t>
      </w:r>
    </w:p>
    <w:p w14:paraId="29BBF8EA">
      <w:pPr>
        <w:pStyle w:val="6"/>
        <w:spacing w:line="360" w:lineRule="auto"/>
        <w:ind w:right="-518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 xml:space="preserve">ANÍSIO APARECIDO PERES-Presidente              </w:t>
      </w:r>
      <w:r>
        <w:rPr>
          <w:rFonts w:ascii="Cambria" w:hAnsi="Cambria"/>
          <w:b/>
          <w:bCs/>
          <w:sz w:val="24"/>
        </w:rPr>
        <w:t xml:space="preserve">   </w:t>
      </w:r>
      <w:r>
        <w:rPr>
          <w:rFonts w:ascii="Cambria" w:hAnsi="Cambria"/>
          <w:b/>
          <w:sz w:val="24"/>
        </w:rPr>
        <w:t xml:space="preserve">    </w:t>
      </w:r>
      <w:r>
        <w:rPr>
          <w:rFonts w:ascii="Cambria" w:hAnsi="Cambria"/>
          <w:b/>
          <w:bCs/>
          <w:sz w:val="24"/>
          <w:szCs w:val="24"/>
        </w:rPr>
        <w:t>ALENIR CUNHA DE OLIVEIRA</w:t>
      </w:r>
    </w:p>
    <w:p w14:paraId="2B48E45A">
      <w:pPr>
        <w:pStyle w:val="6"/>
        <w:spacing w:line="360" w:lineRule="auto"/>
        <w:ind w:right="-518"/>
        <w:rPr>
          <w:rFonts w:ascii="Cambria" w:hAnsi="Cambria"/>
          <w:b/>
          <w:sz w:val="24"/>
        </w:rPr>
      </w:pPr>
    </w:p>
    <w:p w14:paraId="266D2524">
      <w:pPr>
        <w:pStyle w:val="6"/>
        <w:spacing w:line="360" w:lineRule="auto"/>
        <w:ind w:right="-518"/>
        <w:rPr>
          <w:rFonts w:ascii="Cambria" w:hAnsi="Cambria"/>
          <w:b/>
          <w:sz w:val="24"/>
        </w:rPr>
      </w:pPr>
    </w:p>
    <w:p w14:paraId="4436A4C1">
      <w:pPr>
        <w:pStyle w:val="6"/>
        <w:spacing w:line="360" w:lineRule="auto"/>
        <w:ind w:right="-518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t>Testemunhas:</w:t>
      </w:r>
    </w:p>
    <w:p w14:paraId="7F5B4F4F">
      <w:pPr>
        <w:pStyle w:val="6"/>
        <w:tabs>
          <w:tab w:val="left" w:pos="4395"/>
        </w:tabs>
        <w:spacing w:line="360" w:lineRule="auto"/>
        <w:ind w:right="-518"/>
        <w:jc w:val="lef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____________________________</w:t>
      </w:r>
    </w:p>
    <w:p w14:paraId="6CFE89AD">
      <w:pPr>
        <w:pStyle w:val="6"/>
        <w:spacing w:line="360" w:lineRule="auto"/>
        <w:ind w:right="-518"/>
        <w:jc w:val="left"/>
        <w:rPr>
          <w:rFonts w:ascii="Cambria" w:hAnsi="Cambria"/>
          <w:sz w:val="24"/>
        </w:rPr>
      </w:pPr>
    </w:p>
    <w:p w14:paraId="7BF494F9">
      <w:pPr>
        <w:pStyle w:val="6"/>
        <w:tabs>
          <w:tab w:val="left" w:pos="4253"/>
          <w:tab w:val="left" w:pos="4395"/>
        </w:tabs>
        <w:spacing w:line="360" w:lineRule="auto"/>
        <w:ind w:right="-518"/>
        <w:jc w:val="left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____________________________</w:t>
      </w:r>
    </w:p>
    <w:p w14:paraId="710420A5">
      <w:pPr>
        <w:pStyle w:val="6"/>
        <w:spacing w:line="360" w:lineRule="auto"/>
        <w:ind w:right="-518"/>
        <w:rPr>
          <w:rFonts w:ascii="Cambria" w:hAnsi="Cambria"/>
          <w:sz w:val="24"/>
        </w:rPr>
      </w:pPr>
    </w:p>
    <w:p w14:paraId="46655473">
      <w:pPr>
        <w:pStyle w:val="6"/>
        <w:spacing w:line="360" w:lineRule="auto"/>
        <w:ind w:right="-518"/>
        <w:rPr>
          <w:rFonts w:ascii="Arial" w:hAnsi="Arial"/>
          <w:sz w:val="24"/>
        </w:rPr>
      </w:pPr>
    </w:p>
    <w:p w14:paraId="38659905">
      <w:pPr>
        <w:pStyle w:val="6"/>
        <w:spacing w:line="360" w:lineRule="auto"/>
        <w:ind w:right="-518"/>
        <w:rPr>
          <w:rFonts w:ascii="Arial" w:hAnsi="Arial"/>
          <w:sz w:val="24"/>
        </w:rPr>
      </w:pPr>
    </w:p>
    <w:p w14:paraId="2CAC151B">
      <w:pPr>
        <w:pStyle w:val="6"/>
        <w:spacing w:line="360" w:lineRule="auto"/>
        <w:ind w:right="-518"/>
        <w:rPr>
          <w:rFonts w:ascii="Arial" w:hAnsi="Arial"/>
          <w:sz w:val="24"/>
        </w:rPr>
      </w:pPr>
    </w:p>
    <w:p w14:paraId="6F8EE914">
      <w:pPr>
        <w:pStyle w:val="6"/>
        <w:spacing w:line="360" w:lineRule="auto"/>
        <w:ind w:right="-518"/>
        <w:rPr>
          <w:rFonts w:ascii="Arial" w:hAnsi="Arial"/>
          <w:sz w:val="24"/>
        </w:rPr>
      </w:pPr>
    </w:p>
    <w:p w14:paraId="1D12D2D9">
      <w:pPr>
        <w:pStyle w:val="6"/>
        <w:spacing w:line="360" w:lineRule="auto"/>
        <w:ind w:right="-518"/>
        <w:rPr>
          <w:rFonts w:ascii="Arial" w:hAnsi="Arial"/>
          <w:sz w:val="24"/>
        </w:rPr>
      </w:pPr>
    </w:p>
    <w:p w14:paraId="656E6C5C">
      <w:pPr>
        <w:pStyle w:val="6"/>
        <w:spacing w:line="360" w:lineRule="auto"/>
        <w:ind w:right="-518"/>
        <w:rPr>
          <w:rFonts w:ascii="Arial" w:hAnsi="Arial"/>
          <w:sz w:val="24"/>
        </w:rPr>
      </w:pPr>
    </w:p>
    <w:p w14:paraId="1A56102C">
      <w:pPr>
        <w:pStyle w:val="6"/>
        <w:spacing w:line="360" w:lineRule="auto"/>
        <w:ind w:right="-518"/>
        <w:rPr>
          <w:rFonts w:ascii="Arial" w:hAnsi="Arial"/>
          <w:sz w:val="24"/>
        </w:rPr>
      </w:pPr>
    </w:p>
    <w:p w14:paraId="1D284886">
      <w:pPr>
        <w:pStyle w:val="6"/>
        <w:spacing w:line="360" w:lineRule="auto"/>
        <w:ind w:right="-518"/>
        <w:rPr>
          <w:rFonts w:ascii="Arial" w:hAnsi="Arial"/>
          <w:sz w:val="24"/>
        </w:rPr>
      </w:pPr>
    </w:p>
    <w:p w14:paraId="3DAAB931">
      <w:pPr>
        <w:pStyle w:val="6"/>
        <w:spacing w:line="360" w:lineRule="auto"/>
        <w:ind w:right="-518"/>
        <w:rPr>
          <w:rFonts w:ascii="Arial" w:hAnsi="Arial"/>
          <w:sz w:val="24"/>
        </w:rPr>
      </w:pPr>
    </w:p>
    <w:p w14:paraId="18FF6771">
      <w:pPr>
        <w:pStyle w:val="6"/>
        <w:spacing w:line="360" w:lineRule="auto"/>
        <w:ind w:right="-518"/>
        <w:rPr>
          <w:rFonts w:ascii="Arial" w:hAnsi="Arial"/>
          <w:sz w:val="24"/>
        </w:rPr>
      </w:pPr>
      <w:bookmarkStart w:id="1" w:name="_GoBack"/>
      <w:bookmarkEnd w:id="1"/>
    </w:p>
    <w:p w14:paraId="1930220F">
      <w:pPr>
        <w:pStyle w:val="16"/>
        <w:ind w:right="-852"/>
        <w:jc w:val="both"/>
        <w:rPr>
          <w:rFonts w:ascii="Cambria" w:hAnsi="Cambria" w:cs="Arial"/>
          <w:b/>
          <w:bCs/>
          <w:color w:val="FF0000"/>
        </w:rPr>
      </w:pPr>
    </w:p>
    <w:p w14:paraId="66976247">
      <w:pPr>
        <w:pStyle w:val="6"/>
        <w:shd w:val="clear" w:color="auto" w:fill="FFFFFF"/>
        <w:spacing w:line="276" w:lineRule="auto"/>
        <w:rPr>
          <w:rFonts w:ascii="Cambria" w:hAnsi="Cambria" w:cs="Times New Roman"/>
          <w:b/>
          <w:bCs/>
          <w:color w:val="FF0000"/>
          <w:sz w:val="20"/>
          <w:szCs w:val="20"/>
        </w:rPr>
      </w:pPr>
    </w:p>
    <w:sectPr>
      <w:headerReference r:id="rId5" w:type="default"/>
      <w:pgSz w:w="11906" w:h="16838"/>
      <w:pgMar w:top="1417" w:right="1701" w:bottom="1417" w:left="1701" w:header="708" w:footer="11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Agency FB">
    <w:panose1 w:val="020B0503020202020204"/>
    <w:charset w:val="00"/>
    <w:family w:val="swiss"/>
    <w:pitch w:val="default"/>
    <w:sig w:usb0="00000003" w:usb1="00000000" w:usb2="00000000" w:usb3="00000000" w:csb0="20000001" w:csb1="00000000"/>
  </w:font>
  <w:font w:name="Andalus">
    <w:altName w:val="Segoe Print"/>
    <w:panose1 w:val="00000000000000000000"/>
    <w:charset w:val="00"/>
    <w:family w:val="roman"/>
    <w:pitch w:val="default"/>
    <w:sig w:usb0="00000000" w:usb1="00000000" w:usb2="00000008" w:usb3="00000000" w:csb0="00000041" w:csb1="00000000"/>
  </w:font>
  <w:font w:name="Playbill">
    <w:panose1 w:val="040506030A0602020202"/>
    <w:charset w:val="00"/>
    <w:family w:val="decorative"/>
    <w:pitch w:val="default"/>
    <w:sig w:usb0="00000003" w:usb1="00000000" w:usb2="00000000" w:usb3="00000000" w:csb0="20000001" w:csb1="00000000"/>
  </w:font>
  <w:font w:name="Bernard MT Condensed">
    <w:panose1 w:val="02050806060905020404"/>
    <w:charset w:val="00"/>
    <w:family w:val="roman"/>
    <w:pitch w:val="default"/>
    <w:sig w:usb0="00000003" w:usb1="00000000" w:usb2="00000000" w:usb3="00000000" w:csb0="20000001" w:csb1="00000000"/>
  </w:font>
  <w:font w:name="Aharoni">
    <w:altName w:val="Segoe Print"/>
    <w:panose1 w:val="00000000000000000000"/>
    <w:charset w:val="B1"/>
    <w:family w:val="auto"/>
    <w:pitch w:val="default"/>
    <w:sig w:usb0="00000000" w:usb1="00000000" w:usb2="00000000" w:usb3="00000000" w:csb0="0000002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C970D1">
    <w:pPr>
      <w:pStyle w:val="8"/>
      <w:jc w:val="center"/>
      <w:rPr>
        <w:rFonts w:ascii="Agency FB" w:hAnsi="Agency FB" w:cs="Andalus"/>
        <w:b/>
        <w:color w:val="002060"/>
        <w:sz w:val="28"/>
        <w:szCs w:val="28"/>
      </w:rPr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2348230</wp:posOffset>
          </wp:positionH>
          <wp:positionV relativeFrom="paragraph">
            <wp:posOffset>-280670</wp:posOffset>
          </wp:positionV>
          <wp:extent cx="905510" cy="905510"/>
          <wp:effectExtent l="0" t="0" r="8890" b="8890"/>
          <wp:wrapSquare wrapText="bothSides"/>
          <wp:docPr id="5" name="Imagem 5" descr="Descrição: Descrição: C:\Users\CONTRO~1\AppData\Local\Temp\brasao_figueiropolis_doeste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m 5" descr="Descrição: Descrição: C:\Users\CONTRO~1\AppData\Local\Temp\brasao_figueiropolis_doeste-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022" t="8315" r="10135" b="5251"/>
                  <a:stretch>
                    <a:fillRect/>
                  </a:stretch>
                </pic:blipFill>
                <pic:spPr>
                  <a:xfrm>
                    <a:off x="0" y="0"/>
                    <a:ext cx="905510" cy="905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3F9CD3B">
    <w:pPr>
      <w:pStyle w:val="8"/>
      <w:ind w:left="1416" w:firstLine="708"/>
      <w:rPr>
        <w:rFonts w:ascii="Playbill" w:hAnsi="Playbill" w:cs="Andalus"/>
        <w:color w:val="002060"/>
        <w:sz w:val="36"/>
        <w:szCs w:val="36"/>
      </w:rPr>
    </w:pPr>
    <w:r>
      <w:rPr>
        <w:rFonts w:ascii="Playbill" w:hAnsi="Playbill" w:cs="Andalus"/>
        <w:color w:val="002060"/>
        <w:sz w:val="36"/>
        <w:szCs w:val="36"/>
      </w:rPr>
      <w:t xml:space="preserve">   </w:t>
    </w:r>
  </w:p>
  <w:p w14:paraId="414318F7">
    <w:pPr>
      <w:pStyle w:val="8"/>
      <w:rPr>
        <w:rFonts w:ascii="Bernard MT Condensed" w:hAnsi="Bernard MT Condensed" w:cs="Aharoni"/>
        <w:color w:val="002060"/>
        <w:sz w:val="10"/>
        <w:szCs w:val="10"/>
      </w:rPr>
    </w:pPr>
  </w:p>
  <w:p w14:paraId="46218EFA">
    <w:pPr>
      <w:pStyle w:val="8"/>
      <w:jc w:val="center"/>
      <w:rPr>
        <w:rFonts w:ascii="Bernard MT Condensed" w:hAnsi="Bernard MT Condensed" w:cs="Aharoni"/>
        <w:color w:val="002060"/>
        <w:sz w:val="32"/>
        <w:szCs w:val="32"/>
      </w:rPr>
    </w:pPr>
  </w:p>
  <w:p w14:paraId="1076DF18">
    <w:pPr>
      <w:pStyle w:val="8"/>
      <w:jc w:val="center"/>
      <w:rPr>
        <w:rFonts w:ascii="Bernard MT Condensed" w:hAnsi="Bernard MT Condensed" w:cs="Aharoni"/>
        <w:color w:val="002060"/>
        <w:sz w:val="32"/>
        <w:szCs w:val="32"/>
      </w:rPr>
    </w:pPr>
    <w:r>
      <w:rPr>
        <w:rFonts w:ascii="Bernard MT Condensed" w:hAnsi="Bernard MT Condensed" w:cs="Aharoni"/>
        <w:color w:val="002060"/>
        <w:sz w:val="32"/>
        <w:szCs w:val="32"/>
      </w:rPr>
      <w:t>ESTADO DE MATO GROSSO</w:t>
    </w:r>
  </w:p>
  <w:p w14:paraId="3B596021">
    <w:pPr>
      <w:pStyle w:val="8"/>
      <w:jc w:val="center"/>
      <w:rPr>
        <w:rFonts w:ascii="Bernard MT Condensed" w:hAnsi="Bernard MT Condensed" w:cs="Aharoni"/>
        <w:color w:val="002060"/>
        <w:sz w:val="32"/>
        <w:szCs w:val="32"/>
      </w:rPr>
    </w:pPr>
    <w:r>
      <w:rPr>
        <w:rFonts w:ascii="Bernard MT Condensed" w:hAnsi="Bernard MT Condensed" w:cs="Aharoni"/>
        <w:color w:val="002060"/>
        <w:sz w:val="32"/>
        <w:szCs w:val="32"/>
      </w:rPr>
      <w:t>CÂMARA MUNICIPAL DE FIGUEIRÓPOLIS D’OESTE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E60"/>
    <w:rsid w:val="000637AD"/>
    <w:rsid w:val="00066052"/>
    <w:rsid w:val="00086752"/>
    <w:rsid w:val="000D4C43"/>
    <w:rsid w:val="0010477E"/>
    <w:rsid w:val="00140766"/>
    <w:rsid w:val="001B2972"/>
    <w:rsid w:val="0022764F"/>
    <w:rsid w:val="00232E26"/>
    <w:rsid w:val="00237B9F"/>
    <w:rsid w:val="002560DB"/>
    <w:rsid w:val="00293B49"/>
    <w:rsid w:val="002A7539"/>
    <w:rsid w:val="002E041B"/>
    <w:rsid w:val="00321A1C"/>
    <w:rsid w:val="00323EF0"/>
    <w:rsid w:val="00346BDC"/>
    <w:rsid w:val="003C46BC"/>
    <w:rsid w:val="003C6A68"/>
    <w:rsid w:val="003E0A50"/>
    <w:rsid w:val="00407A1D"/>
    <w:rsid w:val="00452267"/>
    <w:rsid w:val="004A613A"/>
    <w:rsid w:val="004A6196"/>
    <w:rsid w:val="004A6831"/>
    <w:rsid w:val="004C3036"/>
    <w:rsid w:val="004C5D35"/>
    <w:rsid w:val="0060312F"/>
    <w:rsid w:val="00631181"/>
    <w:rsid w:val="0064330A"/>
    <w:rsid w:val="0067790A"/>
    <w:rsid w:val="006B5F4A"/>
    <w:rsid w:val="006C7F56"/>
    <w:rsid w:val="0071117C"/>
    <w:rsid w:val="00717644"/>
    <w:rsid w:val="007378D0"/>
    <w:rsid w:val="007448E4"/>
    <w:rsid w:val="0077011C"/>
    <w:rsid w:val="00792C5D"/>
    <w:rsid w:val="007932C4"/>
    <w:rsid w:val="007B40FD"/>
    <w:rsid w:val="007E4848"/>
    <w:rsid w:val="007E5385"/>
    <w:rsid w:val="007E5BA7"/>
    <w:rsid w:val="007E7E60"/>
    <w:rsid w:val="00855EAF"/>
    <w:rsid w:val="008811FF"/>
    <w:rsid w:val="0092609B"/>
    <w:rsid w:val="0094523B"/>
    <w:rsid w:val="00986325"/>
    <w:rsid w:val="009E6042"/>
    <w:rsid w:val="00A034A0"/>
    <w:rsid w:val="00A042F6"/>
    <w:rsid w:val="00A24619"/>
    <w:rsid w:val="00A249BB"/>
    <w:rsid w:val="00A8144C"/>
    <w:rsid w:val="00B335AE"/>
    <w:rsid w:val="00B50A08"/>
    <w:rsid w:val="00B70AFE"/>
    <w:rsid w:val="00B93715"/>
    <w:rsid w:val="00BC0091"/>
    <w:rsid w:val="00BF1FE5"/>
    <w:rsid w:val="00C808B4"/>
    <w:rsid w:val="00C97B86"/>
    <w:rsid w:val="00D12256"/>
    <w:rsid w:val="00D13E2B"/>
    <w:rsid w:val="00D231ED"/>
    <w:rsid w:val="00D57051"/>
    <w:rsid w:val="00DA4CCE"/>
    <w:rsid w:val="00DC077F"/>
    <w:rsid w:val="00DC5D10"/>
    <w:rsid w:val="00DE2B6D"/>
    <w:rsid w:val="00E17D53"/>
    <w:rsid w:val="00E347BD"/>
    <w:rsid w:val="00E66D71"/>
    <w:rsid w:val="00ED1411"/>
    <w:rsid w:val="00EE0331"/>
    <w:rsid w:val="00EE27DD"/>
    <w:rsid w:val="00EF0A76"/>
    <w:rsid w:val="00F17B27"/>
    <w:rsid w:val="00F2684E"/>
    <w:rsid w:val="00F47719"/>
    <w:rsid w:val="00F47C86"/>
    <w:rsid w:val="00F71DB0"/>
    <w:rsid w:val="00FB479B"/>
    <w:rsid w:val="00FC6D69"/>
    <w:rsid w:val="00FF26BE"/>
    <w:rsid w:val="00FF4C9B"/>
    <w:rsid w:val="0CD56DB7"/>
    <w:rsid w:val="127E7668"/>
    <w:rsid w:val="601C2AA2"/>
    <w:rsid w:val="70AC4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qFormat="1" w:uiPriority="0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TML Typewriter"/>
    <w:semiHidden/>
    <w:unhideWhenUsed/>
    <w:qFormat/>
    <w:uiPriority w:val="0"/>
    <w:rPr>
      <w:rFonts w:hint="default" w:ascii="Courier New" w:hAnsi="Courier New" w:eastAsia="Times New Roman" w:cs="Courier New"/>
      <w:sz w:val="20"/>
      <w:szCs w:val="20"/>
    </w:rPr>
  </w:style>
  <w:style w:type="character" w:styleId="5">
    <w:name w:val="Hyperlink"/>
    <w:qFormat/>
    <w:uiPriority w:val="99"/>
    <w:rPr>
      <w:color w:val="0000FF"/>
      <w:u w:val="single"/>
    </w:rPr>
  </w:style>
  <w:style w:type="paragraph" w:styleId="6">
    <w:name w:val="Body Text"/>
    <w:basedOn w:val="1"/>
    <w:link w:val="11"/>
    <w:unhideWhenUsed/>
    <w:qFormat/>
    <w:uiPriority w:val="0"/>
    <w:pPr>
      <w:jc w:val="both"/>
    </w:pPr>
    <w:rPr>
      <w:rFonts w:ascii="Arial Narrow" w:hAnsi="Arial Narrow" w:cs="Arial"/>
      <w:shadow/>
      <w:sz w:val="26"/>
      <w:szCs w:val="22"/>
    </w:rPr>
  </w:style>
  <w:style w:type="paragraph" w:styleId="7">
    <w:name w:val="Body Text 2"/>
    <w:basedOn w:val="1"/>
    <w:link w:val="12"/>
    <w:semiHidden/>
    <w:unhideWhenUsed/>
    <w:qFormat/>
    <w:uiPriority w:val="0"/>
    <w:rPr>
      <w:i/>
      <w:sz w:val="22"/>
      <w:szCs w:val="20"/>
    </w:rPr>
  </w:style>
  <w:style w:type="paragraph" w:styleId="8">
    <w:name w:val="header"/>
    <w:basedOn w:val="1"/>
    <w:link w:val="14"/>
    <w:unhideWhenUsed/>
    <w:qFormat/>
    <w:uiPriority w:val="99"/>
    <w:pPr>
      <w:tabs>
        <w:tab w:val="center" w:pos="4252"/>
        <w:tab w:val="right" w:pos="8504"/>
      </w:tabs>
    </w:pPr>
  </w:style>
  <w:style w:type="paragraph" w:styleId="9">
    <w:name w:val="footer"/>
    <w:basedOn w:val="1"/>
    <w:link w:val="15"/>
    <w:unhideWhenUsed/>
    <w:qFormat/>
    <w:uiPriority w:val="0"/>
    <w:pPr>
      <w:tabs>
        <w:tab w:val="center" w:pos="4252"/>
        <w:tab w:val="right" w:pos="8504"/>
      </w:tabs>
    </w:pPr>
  </w:style>
  <w:style w:type="paragraph" w:styleId="10">
    <w:name w:val="Balloon Text"/>
    <w:basedOn w:val="1"/>
    <w:link w:val="17"/>
    <w:semiHidden/>
    <w:unhideWhenUsed/>
    <w:qFormat/>
    <w:uiPriority w:val="99"/>
    <w:rPr>
      <w:rFonts w:ascii="Segoe UI" w:hAnsi="Segoe UI" w:cs="Segoe UI"/>
      <w:sz w:val="18"/>
      <w:szCs w:val="18"/>
    </w:rPr>
  </w:style>
  <w:style w:type="character" w:customStyle="1" w:styleId="11">
    <w:name w:val="Corpo de texto Char"/>
    <w:basedOn w:val="2"/>
    <w:link w:val="6"/>
    <w:qFormat/>
    <w:uiPriority w:val="0"/>
    <w:rPr>
      <w:rFonts w:ascii="Arial Narrow" w:hAnsi="Arial Narrow" w:eastAsia="Times New Roman" w:cs="Arial"/>
      <w:shadow/>
      <w:sz w:val="26"/>
      <w:lang w:eastAsia="pt-BR"/>
    </w:rPr>
  </w:style>
  <w:style w:type="character" w:customStyle="1" w:styleId="12">
    <w:name w:val="Corpo de texto 2 Char"/>
    <w:basedOn w:val="2"/>
    <w:link w:val="7"/>
    <w:semiHidden/>
    <w:qFormat/>
    <w:uiPriority w:val="0"/>
    <w:rPr>
      <w:rFonts w:ascii="Times New Roman" w:hAnsi="Times New Roman" w:eastAsia="Times New Roman" w:cs="Times New Roman"/>
      <w:i/>
      <w:szCs w:val="20"/>
      <w:lang w:eastAsia="pt-BR"/>
    </w:rPr>
  </w:style>
  <w:style w:type="paragraph" w:styleId="13">
    <w:name w:val="List Paragraph"/>
    <w:basedOn w:val="1"/>
    <w:qFormat/>
    <w:uiPriority w:val="34"/>
    <w:pPr>
      <w:ind w:left="720"/>
      <w:contextualSpacing/>
    </w:pPr>
  </w:style>
  <w:style w:type="character" w:customStyle="1" w:styleId="14">
    <w:name w:val="Cabeçalho Char"/>
    <w:basedOn w:val="2"/>
    <w:link w:val="8"/>
    <w:qFormat/>
    <w:uiPriority w:val="99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15">
    <w:name w:val="Rodapé Char"/>
    <w:basedOn w:val="2"/>
    <w:link w:val="9"/>
    <w:qFormat/>
    <w:uiPriority w:val="0"/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customStyle="1" w:styleId="16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Calibri" w:hAnsi="Calibri" w:cs="Calibri" w:eastAsiaTheme="minorHAnsi"/>
      <w:color w:val="000000"/>
      <w:sz w:val="24"/>
      <w:szCs w:val="24"/>
      <w:lang w:val="pt-BR" w:eastAsia="en-US" w:bidi="ar-SA"/>
    </w:rPr>
  </w:style>
  <w:style w:type="character" w:customStyle="1" w:styleId="17">
    <w:name w:val="Texto de balão Char"/>
    <w:basedOn w:val="2"/>
    <w:link w:val="10"/>
    <w:semiHidden/>
    <w:qFormat/>
    <w:uiPriority w:val="99"/>
    <w:rPr>
      <w:rFonts w:ascii="Segoe UI" w:hAnsi="Segoe UI" w:eastAsia="Times New Roman" w:cs="Segoe UI"/>
      <w:sz w:val="18"/>
      <w:szCs w:val="18"/>
      <w:lang w:eastAsia="pt-B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PMFO</Company>
  <Pages>2</Pages>
  <Words>437</Words>
  <Characters>2362</Characters>
  <Lines>19</Lines>
  <Paragraphs>5</Paragraphs>
  <TotalTime>4046</TotalTime>
  <ScaleCrop>false</ScaleCrop>
  <LinksUpToDate>false</LinksUpToDate>
  <CharactersWithSpaces>2794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2025-03-11T14:13:00Z</dcterms:created>
  <dc:creator>Simone</dc:creator>
  <cp:lastModifiedBy>Dell</cp:lastModifiedBy>
  <cp:lastPrinted>2025-03-28T13:11:00Z</cp:lastPrinted>
  <dcterms:modified xsi:type="dcterms:W3CDTF">2025-04-08T15:11:39Z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1046-12.2.0.20326</vt:lpwstr>
  </property>
  <property fmtid="{D5CDD505-2E9C-101B-9397-08002B2CF9AE}" pid="3" name="ICV">
    <vt:lpwstr>7C5C7C0C08DA49F8AF907EE934D1C753_12</vt:lpwstr>
  </property>
</Properties>
</file>