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6FE5" w14:textId="59A44403" w:rsidR="00893ED2" w:rsidRDefault="003C1699" w:rsidP="004E3AAC">
      <w:pPr>
        <w:ind w:left="4395" w:right="-285"/>
        <w:jc w:val="both"/>
        <w:rPr>
          <w:sz w:val="24"/>
          <w:szCs w:val="24"/>
        </w:rPr>
      </w:pPr>
      <w:r w:rsidRPr="00BD5D34">
        <w:rPr>
          <w:b/>
          <w:sz w:val="24"/>
          <w:szCs w:val="24"/>
          <w:u w:val="single"/>
        </w:rPr>
        <w:t>GESSY ESPERIDIÃO MARIANO</w:t>
      </w:r>
      <w:r w:rsidR="0097272B" w:rsidRPr="00BD5D34">
        <w:rPr>
          <w:b/>
          <w:sz w:val="24"/>
          <w:szCs w:val="24"/>
          <w:u w:val="single"/>
        </w:rPr>
        <w:t>,</w:t>
      </w:r>
      <w:r w:rsidR="0097272B" w:rsidRPr="00BD5D34">
        <w:rPr>
          <w:sz w:val="24"/>
          <w:szCs w:val="24"/>
        </w:rPr>
        <w:t xml:space="preserve"> Presidente da Câmara Municipal de Figueirópolis D’Oeste, Estado de Mato Grosso, usando de suas atribuições legais, faz saber que a mesma aprovou em redação final a seguinte </w:t>
      </w:r>
      <w:r w:rsidR="0097272B" w:rsidRPr="00BD5D34">
        <w:rPr>
          <w:b/>
          <w:sz w:val="24"/>
          <w:szCs w:val="24"/>
        </w:rPr>
        <w:t>LEI</w:t>
      </w:r>
      <w:r w:rsidR="0097272B" w:rsidRPr="00BD5D34">
        <w:rPr>
          <w:sz w:val="24"/>
          <w:szCs w:val="24"/>
        </w:rPr>
        <w:t>:</w:t>
      </w:r>
    </w:p>
    <w:p w14:paraId="1D71592F" w14:textId="77777777" w:rsidR="002C581F" w:rsidRDefault="002C581F" w:rsidP="004E3AAC">
      <w:pPr>
        <w:ind w:left="4395" w:right="-285"/>
        <w:jc w:val="both"/>
        <w:rPr>
          <w:sz w:val="24"/>
          <w:szCs w:val="24"/>
        </w:rPr>
      </w:pPr>
    </w:p>
    <w:p w14:paraId="30C5CDD0" w14:textId="77777777" w:rsidR="00BA1581" w:rsidRPr="00BD5D34" w:rsidRDefault="00BA1581" w:rsidP="009B663C">
      <w:pPr>
        <w:spacing w:line="360" w:lineRule="auto"/>
        <w:ind w:right="-285"/>
        <w:jc w:val="both"/>
        <w:rPr>
          <w:sz w:val="24"/>
          <w:szCs w:val="24"/>
        </w:rPr>
      </w:pPr>
    </w:p>
    <w:p w14:paraId="1157D0D5" w14:textId="7D85BA3B" w:rsidR="0097272B" w:rsidRDefault="007F4800" w:rsidP="008B59B6">
      <w:pPr>
        <w:spacing w:line="360" w:lineRule="auto"/>
        <w:ind w:right="-285"/>
        <w:jc w:val="both"/>
        <w:rPr>
          <w:sz w:val="24"/>
          <w:szCs w:val="24"/>
        </w:rPr>
      </w:pPr>
      <w:r w:rsidRPr="00BD5D34">
        <w:rPr>
          <w:b/>
          <w:sz w:val="24"/>
          <w:szCs w:val="24"/>
          <w:u w:val="single"/>
        </w:rPr>
        <w:t>-LEI Nº ___</w:t>
      </w:r>
      <w:r w:rsidR="003C1699" w:rsidRPr="00BD5D34">
        <w:rPr>
          <w:b/>
          <w:sz w:val="24"/>
          <w:szCs w:val="24"/>
          <w:u w:val="single"/>
        </w:rPr>
        <w:t>/202</w:t>
      </w:r>
      <w:r w:rsidR="00170AA3">
        <w:rPr>
          <w:b/>
          <w:sz w:val="24"/>
          <w:szCs w:val="24"/>
          <w:u w:val="single"/>
        </w:rPr>
        <w:t>4</w:t>
      </w:r>
      <w:r w:rsidR="0097272B" w:rsidRPr="00BD5D34">
        <w:rPr>
          <w:i/>
          <w:color w:val="C00000"/>
          <w:sz w:val="24"/>
          <w:szCs w:val="24"/>
        </w:rPr>
        <w:t xml:space="preserve"> </w:t>
      </w:r>
      <w:r w:rsidR="0097272B" w:rsidRPr="00BD5D34">
        <w:rPr>
          <w:sz w:val="24"/>
          <w:szCs w:val="24"/>
        </w:rPr>
        <w:t xml:space="preserve">– </w:t>
      </w:r>
      <w:r w:rsidR="009A1E53">
        <w:rPr>
          <w:sz w:val="24"/>
          <w:szCs w:val="24"/>
        </w:rPr>
        <w:t xml:space="preserve">Altera o anexo I da Lei </w:t>
      </w:r>
      <w:r w:rsidR="00170AA3">
        <w:rPr>
          <w:sz w:val="24"/>
          <w:szCs w:val="24"/>
        </w:rPr>
        <w:t>679</w:t>
      </w:r>
      <w:r w:rsidR="009A1E53">
        <w:rPr>
          <w:sz w:val="24"/>
          <w:szCs w:val="24"/>
        </w:rPr>
        <w:t>/20</w:t>
      </w:r>
      <w:r w:rsidR="00170AA3">
        <w:rPr>
          <w:sz w:val="24"/>
          <w:szCs w:val="24"/>
        </w:rPr>
        <w:t>15</w:t>
      </w:r>
      <w:r w:rsidR="009A1E53">
        <w:rPr>
          <w:sz w:val="24"/>
          <w:szCs w:val="24"/>
        </w:rPr>
        <w:t xml:space="preserve"> dá outras providências.</w:t>
      </w:r>
    </w:p>
    <w:p w14:paraId="5BD1DB5E" w14:textId="77777777" w:rsidR="0021737D" w:rsidRDefault="0021737D" w:rsidP="008B59B6">
      <w:pPr>
        <w:spacing w:line="360" w:lineRule="auto"/>
        <w:ind w:right="-285"/>
        <w:jc w:val="both"/>
        <w:rPr>
          <w:sz w:val="24"/>
          <w:szCs w:val="24"/>
        </w:rPr>
      </w:pPr>
    </w:p>
    <w:p w14:paraId="12F97C9D" w14:textId="77777777" w:rsidR="002C581F" w:rsidRDefault="002C581F" w:rsidP="008B59B6">
      <w:pPr>
        <w:spacing w:line="360" w:lineRule="auto"/>
        <w:ind w:right="-285"/>
        <w:jc w:val="both"/>
        <w:rPr>
          <w:sz w:val="24"/>
          <w:szCs w:val="24"/>
        </w:rPr>
      </w:pPr>
    </w:p>
    <w:p w14:paraId="79D4005A" w14:textId="77777777" w:rsidR="002C581F" w:rsidRPr="00DE278A" w:rsidRDefault="002C581F" w:rsidP="002C581F">
      <w:pPr>
        <w:ind w:right="-285"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1º </w:t>
      </w:r>
      <w:r w:rsidRPr="00DE278A">
        <w:rPr>
          <w:sz w:val="24"/>
          <w:szCs w:val="24"/>
        </w:rPr>
        <w:t xml:space="preserve">O anexo IX da Lei 679/2015 </w:t>
      </w:r>
      <w:r>
        <w:rPr>
          <w:sz w:val="24"/>
          <w:szCs w:val="24"/>
        </w:rPr>
        <w:t>passa a vigorar com a inclusão da redação do anexo I da presente lei.</w:t>
      </w:r>
    </w:p>
    <w:p w14:paraId="551E788D" w14:textId="77777777" w:rsidR="002C581F" w:rsidRPr="00DE278A" w:rsidRDefault="002C581F" w:rsidP="002C581F">
      <w:pPr>
        <w:ind w:right="-285" w:firstLine="1418"/>
        <w:jc w:val="both"/>
        <w:rPr>
          <w:b/>
          <w:sz w:val="24"/>
          <w:szCs w:val="24"/>
        </w:rPr>
      </w:pPr>
    </w:p>
    <w:p w14:paraId="4DF232E7" w14:textId="0B7C84C2" w:rsidR="0021737D" w:rsidRPr="002C581F" w:rsidRDefault="002C581F" w:rsidP="002C581F">
      <w:pPr>
        <w:ind w:right="-285" w:firstLine="1418"/>
        <w:jc w:val="both"/>
        <w:rPr>
          <w:sz w:val="24"/>
          <w:szCs w:val="24"/>
        </w:rPr>
      </w:pPr>
      <w:r w:rsidRPr="00DE278A">
        <w:rPr>
          <w:b/>
          <w:sz w:val="24"/>
          <w:szCs w:val="24"/>
        </w:rPr>
        <w:t xml:space="preserve">Art. 2º </w:t>
      </w:r>
      <w:r w:rsidRPr="00DE278A">
        <w:rPr>
          <w:sz w:val="24"/>
          <w:szCs w:val="24"/>
        </w:rPr>
        <w:t>Esta Lei entra em vigor na data d</w:t>
      </w:r>
      <w:r>
        <w:rPr>
          <w:sz w:val="24"/>
          <w:szCs w:val="24"/>
        </w:rPr>
        <w:t>e sua publicação, revogando as d</w:t>
      </w:r>
      <w:r w:rsidRPr="00DE278A">
        <w:rPr>
          <w:sz w:val="24"/>
          <w:szCs w:val="24"/>
        </w:rPr>
        <w:t>isposições em contrário.</w:t>
      </w:r>
    </w:p>
    <w:p w14:paraId="007BEC4D" w14:textId="77777777" w:rsidR="000B103B" w:rsidRPr="00DF486F" w:rsidRDefault="000B103B" w:rsidP="009A7348">
      <w:pPr>
        <w:jc w:val="both"/>
        <w:rPr>
          <w:bCs/>
          <w:sz w:val="24"/>
          <w:szCs w:val="24"/>
        </w:rPr>
      </w:pPr>
    </w:p>
    <w:p w14:paraId="23C1283A" w14:textId="77777777" w:rsidR="006605CC" w:rsidRPr="00681D12" w:rsidRDefault="006605CC" w:rsidP="00532069">
      <w:pPr>
        <w:ind w:right="-143"/>
        <w:jc w:val="both"/>
        <w:rPr>
          <w:b/>
          <w:color w:val="FF0000"/>
          <w:sz w:val="26"/>
          <w:szCs w:val="26"/>
        </w:rPr>
      </w:pPr>
    </w:p>
    <w:p w14:paraId="0869CAAE" w14:textId="42861B1C" w:rsidR="001B1B2B" w:rsidRDefault="0097272B" w:rsidP="002C581F">
      <w:pPr>
        <w:pStyle w:val="Corpodetexto"/>
        <w:ind w:right="-285" w:firstLine="851"/>
        <w:jc w:val="both"/>
        <w:rPr>
          <w:bCs/>
          <w:sz w:val="24"/>
          <w:szCs w:val="24"/>
        </w:rPr>
      </w:pPr>
      <w:r w:rsidRPr="00BD5D34">
        <w:rPr>
          <w:bCs/>
          <w:sz w:val="24"/>
          <w:szCs w:val="24"/>
        </w:rPr>
        <w:t xml:space="preserve">CÂMARA MUNICIPAL DE FIGUEIRÓPOLIS D’OESTE-MT, </w:t>
      </w:r>
      <w:r w:rsidR="00DC71AA" w:rsidRPr="00BD5D34">
        <w:rPr>
          <w:bCs/>
          <w:sz w:val="24"/>
          <w:szCs w:val="24"/>
        </w:rPr>
        <w:t xml:space="preserve">EM </w:t>
      </w:r>
      <w:r w:rsidR="005B703A">
        <w:rPr>
          <w:bCs/>
          <w:sz w:val="24"/>
          <w:szCs w:val="24"/>
        </w:rPr>
        <w:t>04</w:t>
      </w:r>
      <w:r w:rsidR="00053BBC" w:rsidRPr="00BD5D34">
        <w:rPr>
          <w:bCs/>
          <w:sz w:val="24"/>
          <w:szCs w:val="24"/>
        </w:rPr>
        <w:t xml:space="preserve"> DE </w:t>
      </w:r>
      <w:r w:rsidR="00170AA3">
        <w:rPr>
          <w:bCs/>
          <w:sz w:val="24"/>
          <w:szCs w:val="24"/>
        </w:rPr>
        <w:t>MARÇ</w:t>
      </w:r>
      <w:r w:rsidR="00536A24" w:rsidRPr="00BD5D34">
        <w:rPr>
          <w:bCs/>
          <w:sz w:val="24"/>
          <w:szCs w:val="24"/>
        </w:rPr>
        <w:t>O</w:t>
      </w:r>
      <w:r w:rsidR="003C1699" w:rsidRPr="00BD5D34">
        <w:rPr>
          <w:bCs/>
          <w:sz w:val="24"/>
          <w:szCs w:val="24"/>
        </w:rPr>
        <w:t xml:space="preserve"> DE 202</w:t>
      </w:r>
      <w:r w:rsidR="00170AA3">
        <w:rPr>
          <w:bCs/>
          <w:sz w:val="24"/>
          <w:szCs w:val="24"/>
        </w:rPr>
        <w:t>4</w:t>
      </w:r>
      <w:r w:rsidRPr="00BD5D34">
        <w:rPr>
          <w:bCs/>
          <w:sz w:val="24"/>
          <w:szCs w:val="24"/>
        </w:rPr>
        <w:t>.</w:t>
      </w:r>
    </w:p>
    <w:p w14:paraId="73BB3118" w14:textId="77777777" w:rsidR="002C581F" w:rsidRPr="00BD5D34" w:rsidRDefault="002C581F" w:rsidP="00D27847">
      <w:pPr>
        <w:pStyle w:val="Corpodetexto"/>
        <w:ind w:right="-427" w:firstLine="851"/>
        <w:jc w:val="both"/>
        <w:rPr>
          <w:bCs/>
          <w:sz w:val="24"/>
          <w:szCs w:val="24"/>
        </w:rPr>
      </w:pPr>
    </w:p>
    <w:p w14:paraId="53E47051" w14:textId="19FCB8B6" w:rsidR="0097272B" w:rsidRPr="00BD5D34" w:rsidRDefault="0097272B" w:rsidP="0097272B">
      <w:pPr>
        <w:ind w:right="-1276"/>
        <w:rPr>
          <w:b/>
          <w:sz w:val="24"/>
          <w:szCs w:val="24"/>
        </w:rPr>
      </w:pPr>
      <w:r w:rsidRPr="00BD5D34">
        <w:rPr>
          <w:sz w:val="24"/>
          <w:szCs w:val="24"/>
        </w:rPr>
        <w:t xml:space="preserve">  </w:t>
      </w:r>
      <w:r w:rsidRPr="00BD5D34">
        <w:rPr>
          <w:sz w:val="24"/>
          <w:szCs w:val="24"/>
        </w:rPr>
        <w:tab/>
      </w:r>
      <w:r w:rsidRPr="00BD5D34">
        <w:rPr>
          <w:sz w:val="24"/>
          <w:szCs w:val="24"/>
        </w:rPr>
        <w:tab/>
      </w:r>
      <w:r w:rsidRPr="00BD5D34">
        <w:rPr>
          <w:sz w:val="24"/>
          <w:szCs w:val="24"/>
        </w:rPr>
        <w:tab/>
      </w:r>
      <w:r w:rsidRPr="00BD5D34">
        <w:rPr>
          <w:sz w:val="24"/>
          <w:szCs w:val="24"/>
        </w:rPr>
        <w:tab/>
      </w:r>
      <w:r w:rsidR="003C1699" w:rsidRPr="00BD5D34">
        <w:rPr>
          <w:b/>
          <w:sz w:val="24"/>
          <w:szCs w:val="24"/>
        </w:rPr>
        <w:t>GESSY ESPERIDIÃO MARIANO</w:t>
      </w:r>
    </w:p>
    <w:p w14:paraId="26E99242" w14:textId="79084F87" w:rsidR="000D10BF" w:rsidRDefault="00E76197" w:rsidP="000D10BF">
      <w:pPr>
        <w:ind w:right="-1276"/>
        <w:rPr>
          <w:b/>
          <w:sz w:val="24"/>
          <w:szCs w:val="24"/>
        </w:rPr>
      </w:pPr>
      <w:r w:rsidRPr="00BD5D34">
        <w:rPr>
          <w:b/>
          <w:sz w:val="24"/>
          <w:szCs w:val="24"/>
        </w:rPr>
        <w:t xml:space="preserve">  </w:t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  <w:t xml:space="preserve">      </w:t>
      </w:r>
      <w:r w:rsidR="0097272B" w:rsidRPr="00BD5D34">
        <w:rPr>
          <w:b/>
          <w:sz w:val="24"/>
          <w:szCs w:val="24"/>
        </w:rPr>
        <w:t>Presidente</w:t>
      </w:r>
    </w:p>
    <w:p w14:paraId="04671DA9" w14:textId="77777777" w:rsidR="002C581F" w:rsidRDefault="002C581F" w:rsidP="000D10BF">
      <w:pPr>
        <w:ind w:right="-1276"/>
        <w:rPr>
          <w:b/>
          <w:sz w:val="24"/>
          <w:szCs w:val="24"/>
        </w:rPr>
      </w:pPr>
    </w:p>
    <w:p w14:paraId="5A35F7B1" w14:textId="77777777" w:rsidR="00DF486F" w:rsidRPr="00BD5D34" w:rsidRDefault="00DF486F" w:rsidP="000D10BF">
      <w:pPr>
        <w:ind w:right="-1276"/>
        <w:rPr>
          <w:b/>
          <w:sz w:val="24"/>
          <w:szCs w:val="24"/>
        </w:rPr>
      </w:pPr>
    </w:p>
    <w:p w14:paraId="05E74849" w14:textId="7CE6B989" w:rsidR="00CF75DB" w:rsidRDefault="0097272B" w:rsidP="00D27847">
      <w:pPr>
        <w:ind w:right="-427"/>
        <w:jc w:val="both"/>
        <w:rPr>
          <w:sz w:val="24"/>
          <w:szCs w:val="24"/>
        </w:rPr>
      </w:pPr>
      <w:r w:rsidRPr="00BD5D34">
        <w:rPr>
          <w:b/>
          <w:sz w:val="24"/>
          <w:szCs w:val="24"/>
        </w:rPr>
        <w:t>REGISTRADO E PUBLICADO</w:t>
      </w:r>
      <w:r w:rsidRPr="00BD5D34">
        <w:rPr>
          <w:sz w:val="24"/>
          <w:szCs w:val="24"/>
        </w:rPr>
        <w:t>, na Secretaria de Administração da Câmara Municipal na data supra.</w:t>
      </w:r>
    </w:p>
    <w:p w14:paraId="636C2FD1" w14:textId="77777777" w:rsidR="00DF486F" w:rsidRDefault="00DF486F" w:rsidP="00DF486F">
      <w:pPr>
        <w:ind w:right="-1"/>
        <w:jc w:val="both"/>
        <w:rPr>
          <w:sz w:val="24"/>
          <w:szCs w:val="24"/>
        </w:rPr>
      </w:pPr>
    </w:p>
    <w:p w14:paraId="5283CF3D" w14:textId="77777777" w:rsidR="002C581F" w:rsidRPr="00BD5D34" w:rsidRDefault="002C581F" w:rsidP="00DF486F">
      <w:pPr>
        <w:ind w:right="-1"/>
        <w:jc w:val="both"/>
        <w:rPr>
          <w:sz w:val="24"/>
          <w:szCs w:val="24"/>
        </w:rPr>
      </w:pPr>
    </w:p>
    <w:p w14:paraId="3C2802EE" w14:textId="2D7B8805" w:rsidR="0097272B" w:rsidRPr="00BD5D34" w:rsidRDefault="003C1699" w:rsidP="0097272B">
      <w:pPr>
        <w:ind w:left="2124" w:right="-1276" w:firstLine="708"/>
        <w:rPr>
          <w:b/>
          <w:sz w:val="24"/>
          <w:szCs w:val="24"/>
        </w:rPr>
      </w:pPr>
      <w:r w:rsidRPr="00BD5D34">
        <w:rPr>
          <w:b/>
          <w:sz w:val="24"/>
          <w:szCs w:val="24"/>
        </w:rPr>
        <w:t>GERALDO DE ASSIS ROCHA</w:t>
      </w:r>
    </w:p>
    <w:p w14:paraId="3C6A91C0" w14:textId="56390E86" w:rsidR="00472A8C" w:rsidRDefault="0097272B" w:rsidP="00100984">
      <w:pPr>
        <w:ind w:right="-1276"/>
        <w:rPr>
          <w:b/>
          <w:sz w:val="24"/>
          <w:szCs w:val="24"/>
        </w:rPr>
      </w:pPr>
      <w:r w:rsidRPr="00BD5D34">
        <w:rPr>
          <w:b/>
          <w:sz w:val="24"/>
          <w:szCs w:val="24"/>
        </w:rPr>
        <w:t xml:space="preserve">   </w:t>
      </w:r>
      <w:r w:rsidRPr="00BD5D34">
        <w:rPr>
          <w:b/>
          <w:sz w:val="24"/>
          <w:szCs w:val="24"/>
        </w:rPr>
        <w:tab/>
      </w:r>
      <w:r w:rsidRPr="00BD5D34">
        <w:rPr>
          <w:b/>
          <w:sz w:val="24"/>
          <w:szCs w:val="24"/>
        </w:rPr>
        <w:tab/>
      </w:r>
      <w:r w:rsidR="003C1699" w:rsidRPr="00BD5D34">
        <w:rPr>
          <w:b/>
          <w:sz w:val="24"/>
          <w:szCs w:val="24"/>
        </w:rPr>
        <w:tab/>
        <w:t xml:space="preserve">                           </w:t>
      </w:r>
      <w:r w:rsidRPr="00BD5D34">
        <w:rPr>
          <w:b/>
          <w:sz w:val="24"/>
          <w:szCs w:val="24"/>
        </w:rPr>
        <w:t>1º Secretário</w:t>
      </w:r>
    </w:p>
    <w:p w14:paraId="678D2096" w14:textId="77777777" w:rsidR="00BA1581" w:rsidRDefault="00BA1581" w:rsidP="00100984">
      <w:pPr>
        <w:ind w:right="-1276"/>
        <w:rPr>
          <w:b/>
          <w:sz w:val="24"/>
          <w:szCs w:val="24"/>
        </w:rPr>
      </w:pPr>
    </w:p>
    <w:p w14:paraId="215B339E" w14:textId="77777777" w:rsidR="00BA1581" w:rsidRDefault="00BA1581" w:rsidP="00100984">
      <w:pPr>
        <w:ind w:right="-1276"/>
        <w:rPr>
          <w:b/>
          <w:sz w:val="24"/>
          <w:szCs w:val="24"/>
        </w:rPr>
      </w:pPr>
    </w:p>
    <w:p w14:paraId="0BD0AA46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5F20FAD9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0F44323F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46486571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62686F9F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5B8F2337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0E3DC05A" w14:textId="77777777" w:rsidR="00170AA3" w:rsidRDefault="00170AA3" w:rsidP="00100984">
      <w:pPr>
        <w:ind w:right="-1276"/>
        <w:rPr>
          <w:b/>
          <w:sz w:val="24"/>
          <w:szCs w:val="24"/>
        </w:rPr>
      </w:pPr>
    </w:p>
    <w:p w14:paraId="2FD66EE7" w14:textId="77777777" w:rsidR="009A7348" w:rsidRDefault="009A7348" w:rsidP="00100984">
      <w:pPr>
        <w:ind w:right="-1276"/>
        <w:rPr>
          <w:b/>
          <w:sz w:val="24"/>
          <w:szCs w:val="24"/>
        </w:rPr>
      </w:pPr>
    </w:p>
    <w:p w14:paraId="290680AD" w14:textId="77777777" w:rsidR="00C116D5" w:rsidRPr="00DE278A" w:rsidRDefault="00C116D5" w:rsidP="00C116D5">
      <w:pPr>
        <w:pStyle w:val="SemEspaamento"/>
        <w:spacing w:line="360" w:lineRule="auto"/>
        <w:ind w:right="-285"/>
        <w:jc w:val="both"/>
        <w:rPr>
          <w:b/>
          <w:sz w:val="24"/>
          <w:szCs w:val="24"/>
        </w:rPr>
      </w:pPr>
      <w:r w:rsidRPr="00DE278A">
        <w:rPr>
          <w:b/>
          <w:sz w:val="24"/>
          <w:szCs w:val="24"/>
        </w:rPr>
        <w:lastRenderedPageBreak/>
        <w:t>Anexo - I</w:t>
      </w:r>
    </w:p>
    <w:p w14:paraId="79834197" w14:textId="77777777" w:rsidR="00C116D5" w:rsidRPr="00DE278A" w:rsidRDefault="00C116D5" w:rsidP="00C116D5">
      <w:pPr>
        <w:pStyle w:val="SemEspaamento"/>
        <w:spacing w:line="360" w:lineRule="auto"/>
        <w:ind w:right="-285"/>
        <w:jc w:val="both"/>
        <w:rPr>
          <w:b/>
          <w:sz w:val="24"/>
          <w:szCs w:val="24"/>
        </w:rPr>
      </w:pPr>
    </w:p>
    <w:p w14:paraId="3B782867" w14:textId="77777777" w:rsidR="00C116D5" w:rsidRPr="00DE278A" w:rsidRDefault="00C116D5" w:rsidP="00C116D5">
      <w:pPr>
        <w:pStyle w:val="SemEspaamento"/>
        <w:spacing w:line="360" w:lineRule="auto"/>
        <w:ind w:right="-285"/>
        <w:jc w:val="both"/>
        <w:rPr>
          <w:b/>
          <w:sz w:val="24"/>
          <w:szCs w:val="24"/>
        </w:rPr>
      </w:pPr>
    </w:p>
    <w:p w14:paraId="0BB2DCA6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Compete aos Profissionais da Educação que exercem atividades específicas de </w:t>
      </w:r>
      <w:r w:rsidRPr="00A5416D">
        <w:rPr>
          <w:b/>
          <w:sz w:val="24"/>
          <w:szCs w:val="24"/>
        </w:rPr>
        <w:t xml:space="preserve">Técnico </w:t>
      </w:r>
      <w:r>
        <w:rPr>
          <w:b/>
          <w:sz w:val="24"/>
          <w:szCs w:val="24"/>
        </w:rPr>
        <w:t xml:space="preserve">Administrativo Educacional, </w:t>
      </w:r>
      <w:r>
        <w:rPr>
          <w:sz w:val="24"/>
          <w:szCs w:val="24"/>
        </w:rPr>
        <w:t>incluindo, entre outras, as seguintes atribuições:</w:t>
      </w:r>
    </w:p>
    <w:p w14:paraId="67C78EFD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a. Executar serviços de apoio nas áreas de recursos humanos, administração, finanças e logísticas, atender os usuários, fornecendo e recebendo informações, tratar de documentos variados, cumprindo todos os procedimentos necessários;</w:t>
      </w:r>
    </w:p>
    <w:p w14:paraId="6DC57313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b. Zelar pelas atividades relativas ao funcionamento das secretarias escolares;</w:t>
      </w:r>
    </w:p>
    <w:p w14:paraId="4ADC80B6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c. Desenvolver as atividades pertinentes à administração escolar, no que tange as de escrituração, arquivo, protocolo, estatística, atas, matrículas e transferências escolares, relatórios e boletins;</w:t>
      </w:r>
    </w:p>
    <w:p w14:paraId="084293AC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d. Praticar atividades inerentes aos multimeios didáticos, isto é, </w:t>
      </w:r>
      <w:proofErr w:type="spellStart"/>
      <w:r>
        <w:rPr>
          <w:sz w:val="24"/>
          <w:szCs w:val="24"/>
        </w:rPr>
        <w:t>Smart</w:t>
      </w:r>
      <w:proofErr w:type="spellEnd"/>
      <w:r>
        <w:rPr>
          <w:sz w:val="24"/>
          <w:szCs w:val="24"/>
        </w:rPr>
        <w:t xml:space="preserve"> TVs, projetor de slides, computador, Notebooks, data show, calculadora, impressoras, bem como outros recursos didáticos de uso especial;</w:t>
      </w:r>
    </w:p>
    <w:p w14:paraId="7D27E0E2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e. Atuar na orientação dos trabalhos de leitura – nas bibliotecas escolares, nos laboratórios de informática e de ciência;</w:t>
      </w:r>
    </w:p>
    <w:p w14:paraId="7DEB2F2A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f. Realizar processo de criação de turmas, </w:t>
      </w:r>
      <w:proofErr w:type="spellStart"/>
      <w:r>
        <w:rPr>
          <w:sz w:val="24"/>
          <w:szCs w:val="24"/>
        </w:rPr>
        <w:t>enturmação</w:t>
      </w:r>
      <w:proofErr w:type="spellEnd"/>
      <w:r>
        <w:rPr>
          <w:sz w:val="24"/>
          <w:szCs w:val="24"/>
        </w:rPr>
        <w:t>, cadastro de professores pertinentes ao sistema de presença e chamada e registro de conteúdo online;</w:t>
      </w:r>
    </w:p>
    <w:p w14:paraId="427D6235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g. Enviar ao censo escolar atentando aos prazos e lidar com os demais programas governamentais;</w:t>
      </w:r>
    </w:p>
    <w:p w14:paraId="5F2D6025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h. Organização e verificação do ponto eletrônico dos profissionais da unidade escolar;</w:t>
      </w:r>
    </w:p>
    <w:p w14:paraId="6ACE63EC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i. Zelar pelas redes sociais e canais de comunicação da unidade escolar.</w:t>
      </w:r>
    </w:p>
    <w:p w14:paraId="0ADC57F0" w14:textId="77777777" w:rsidR="00C116D5" w:rsidRDefault="00C116D5" w:rsidP="00C116D5">
      <w:pPr>
        <w:ind w:right="-285"/>
        <w:jc w:val="both"/>
        <w:rPr>
          <w:sz w:val="24"/>
          <w:szCs w:val="24"/>
        </w:rPr>
      </w:pPr>
    </w:p>
    <w:p w14:paraId="422647C3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Apoio Administrativo Educacional, </w:t>
      </w:r>
      <w:r>
        <w:rPr>
          <w:sz w:val="24"/>
          <w:szCs w:val="24"/>
        </w:rPr>
        <w:t>função composta das seguintes atribuições:</w:t>
      </w:r>
    </w:p>
    <w:p w14:paraId="519BD8CF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a. Zelar pela guarda, conservação, manutenção e limpeza dos equipamentos e demais materiais utilizados no local de trabalho;</w:t>
      </w:r>
    </w:p>
    <w:p w14:paraId="62D9564A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b. Limpar e arrumar todo o local em seus mínimos detalhes: banheiros, cozinhas, área de serviços e pátios da unidade escolar em que for designado, atuar na limpeza das áreas externa e interna;</w:t>
      </w:r>
    </w:p>
    <w:p w14:paraId="46D02D99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c. Zelar pelas instalações e comunicar problemas, tais como: entupimentos ou desgastes de material de uso diário;</w:t>
      </w:r>
    </w:p>
    <w:p w14:paraId="3B7222D2" w14:textId="77777777" w:rsidR="00C116D5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d. Atuar nas atividades de armazenamento e preparo de alimentação de designado para tal função com a devida capacitação oferecida pelo (a) nutricionista responsável;</w:t>
      </w:r>
    </w:p>
    <w:p w14:paraId="24AE9CC5" w14:textId="77777777" w:rsidR="00C116D5" w:rsidRPr="004A678E" w:rsidRDefault="00C116D5" w:rsidP="00C116D5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e. Prestar assistência a colegas, podendo eventualmente atender telefones ou buscar materiais ou encomendas fora da unidade escolar.</w:t>
      </w:r>
    </w:p>
    <w:p w14:paraId="0AC0FF15" w14:textId="77777777" w:rsidR="00C116D5" w:rsidRDefault="00C116D5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66D5CD0F" w14:textId="77777777" w:rsidR="00C116D5" w:rsidRDefault="00C116D5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37304AAB" w14:textId="77777777" w:rsidR="00C116D5" w:rsidRDefault="00C116D5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5C6F036A" w14:textId="77777777" w:rsidR="00C116D5" w:rsidRDefault="00C116D5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67365285" w14:textId="77777777" w:rsidR="00437129" w:rsidRDefault="00437129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2A98E3A1" w14:textId="77777777" w:rsidR="00437129" w:rsidRDefault="00437129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7E03ACCD" w14:textId="77777777" w:rsidR="00C116D5" w:rsidRDefault="00C116D5" w:rsidP="00C81682">
      <w:pPr>
        <w:autoSpaceDE w:val="0"/>
        <w:ind w:left="2127" w:right="51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5F9E56C3" w14:textId="47044B13" w:rsidR="00C81682" w:rsidRPr="00C81682" w:rsidRDefault="00C81682" w:rsidP="00C81682">
      <w:pPr>
        <w:autoSpaceDE w:val="0"/>
        <w:ind w:left="2127" w:right="51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 w:cs="Arial"/>
          <w:b/>
          <w:bCs/>
          <w:sz w:val="25"/>
          <w:szCs w:val="25"/>
        </w:rPr>
        <w:lastRenderedPageBreak/>
        <w:t>PARECER DA COMISSÃO PERMANENTE DE LEGISLAÇÃO, JUSTIÇA E REDAÇÃO DA CÂMARA MUNICIPAL DE FIGUEIRÓPOLIS D’OESTE em referência ao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 Projeto de Lei nº. 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10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32</w:t>
      </w:r>
      <w:r w:rsidRPr="00C81682">
        <w:rPr>
          <w:rFonts w:ascii="Calibri Light" w:hAnsi="Calibri Light"/>
          <w:b/>
          <w:bCs/>
          <w:sz w:val="25"/>
          <w:szCs w:val="25"/>
        </w:rPr>
        <w:t>/20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2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4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, em que </w:t>
      </w:r>
      <w:r w:rsidR="00170AA3" w:rsidRPr="00170AA3">
        <w:rPr>
          <w:rFonts w:asciiTheme="majorHAnsi" w:hAnsiTheme="majorHAnsi" w:cstheme="majorHAnsi"/>
          <w:b/>
          <w:bCs/>
          <w:sz w:val="25"/>
          <w:szCs w:val="25"/>
        </w:rPr>
        <w:t>Altera o anexo I da Lei 679/2015 dá outras providências.</w:t>
      </w:r>
    </w:p>
    <w:p w14:paraId="58736BBA" w14:textId="77777777" w:rsidR="00C81682" w:rsidRDefault="00C81682" w:rsidP="00C81682">
      <w:pPr>
        <w:spacing w:after="120"/>
        <w:ind w:right="51"/>
        <w:jc w:val="both"/>
        <w:rPr>
          <w:rFonts w:ascii="Calibri Light" w:hAnsi="Calibri Light"/>
          <w:b/>
          <w:bCs/>
          <w:sz w:val="25"/>
          <w:szCs w:val="25"/>
        </w:rPr>
      </w:pPr>
    </w:p>
    <w:p w14:paraId="11C27827" w14:textId="77777777" w:rsidR="002278CB" w:rsidRPr="00C81682" w:rsidRDefault="002278CB" w:rsidP="00C81682">
      <w:pPr>
        <w:spacing w:after="120"/>
        <w:ind w:right="51"/>
        <w:jc w:val="both"/>
        <w:rPr>
          <w:rFonts w:ascii="Calibri Light" w:hAnsi="Calibri Light"/>
          <w:b/>
          <w:bCs/>
          <w:sz w:val="25"/>
          <w:szCs w:val="25"/>
        </w:rPr>
      </w:pPr>
    </w:p>
    <w:p w14:paraId="5EF8A632" w14:textId="41DA0DB6" w:rsidR="00C81682" w:rsidRPr="00C81682" w:rsidRDefault="00C81682" w:rsidP="00C81682">
      <w:pPr>
        <w:spacing w:after="120"/>
        <w:ind w:right="51" w:firstLine="2127"/>
        <w:jc w:val="both"/>
        <w:rPr>
          <w:rFonts w:ascii="Calibri Light" w:hAnsi="Calibri Light" w:cs="Arial"/>
          <w:b/>
          <w:bCs/>
          <w:sz w:val="25"/>
          <w:szCs w:val="25"/>
          <w:lang w:val="en-US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 xml:space="preserve">A </w:t>
      </w:r>
      <w:r w:rsidRPr="00C81682">
        <w:rPr>
          <w:rFonts w:ascii="Calibri Light" w:hAnsi="Calibri Light" w:cs="Arial"/>
          <w:b/>
          <w:bCs/>
          <w:sz w:val="25"/>
          <w:szCs w:val="25"/>
        </w:rPr>
        <w:t xml:space="preserve">COMISSÃO PERMANENTE DE LEGISLAÇÃO, JUSTIÇA E REDAÇÃO DA CÂMARA MUNICIPAL DE FIGUEIRÓPOLIS D’OESTE 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entende que o Projeto no mérito deve ser acolhido, </w:t>
      </w:r>
      <w:r w:rsidRPr="00C81682">
        <w:rPr>
          <w:rFonts w:ascii="Calibri Light" w:hAnsi="Calibri Light" w:cs="Arial"/>
          <w:b/>
          <w:bCs/>
          <w:sz w:val="25"/>
          <w:szCs w:val="25"/>
        </w:rPr>
        <w:t xml:space="preserve">pois </w:t>
      </w:r>
      <w:r w:rsidR="005B703A">
        <w:rPr>
          <w:rFonts w:ascii="Calibri Light" w:hAnsi="Calibri Light" w:cs="Arial"/>
          <w:b/>
          <w:bCs/>
          <w:sz w:val="25"/>
          <w:szCs w:val="25"/>
        </w:rPr>
        <w:t>inclui as atribuições dos cargos de Técnico Administrativo Educacional e Apoio Administrativo Educacional, visto que a redação original da Lei 679/2015 não previu as atribuições desses cargos.</w:t>
      </w:r>
    </w:p>
    <w:p w14:paraId="040CAE06" w14:textId="77777777" w:rsidR="00C81682" w:rsidRPr="00C81682" w:rsidRDefault="00C81682" w:rsidP="00C81682">
      <w:pPr>
        <w:spacing w:after="120"/>
        <w:ind w:rightChars="23" w:right="46" w:firstLine="2127"/>
        <w:jc w:val="both"/>
        <w:rPr>
          <w:rFonts w:ascii="Calibri Light" w:hAnsi="Calibri Light" w:cs="Arial"/>
          <w:b/>
          <w:bCs/>
          <w:sz w:val="25"/>
          <w:szCs w:val="25"/>
        </w:rPr>
      </w:pPr>
    </w:p>
    <w:p w14:paraId="757CD832" w14:textId="77777777" w:rsidR="00C81682" w:rsidRPr="00C81682" w:rsidRDefault="00C81682" w:rsidP="00C81682">
      <w:pPr>
        <w:spacing w:after="120"/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Não há ilegalidade que possa afetar a transparência Legislativa no que se refere ao Projeto.</w:t>
      </w:r>
    </w:p>
    <w:p w14:paraId="517EE2F6" w14:textId="77777777" w:rsidR="00C81682" w:rsidRPr="00C81682" w:rsidRDefault="00C81682" w:rsidP="00C81682">
      <w:pPr>
        <w:spacing w:after="120"/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0BD5C752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De forma redacional nada a corrigir.</w:t>
      </w:r>
    </w:p>
    <w:p w14:paraId="234C4100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3F6656EC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54215EDF" w14:textId="77777777" w:rsidR="00C81682" w:rsidRPr="00C81682" w:rsidRDefault="00C81682" w:rsidP="00C81682">
      <w:pPr>
        <w:spacing w:after="120"/>
        <w:ind w:left="2127" w:rightChars="23" w:right="46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Por isto, somos de parecer favorável à aprovação do Projeto.</w:t>
      </w:r>
    </w:p>
    <w:p w14:paraId="1F416143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2A3D0F6C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>É O PARECER.</w:t>
      </w:r>
    </w:p>
    <w:p w14:paraId="03857209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317487E8" w14:textId="77777777" w:rsidR="00C81682" w:rsidRP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5E8E9171" w14:textId="5FB62BAC" w:rsidR="00C81682" w:rsidRDefault="00C81682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  <w:r w:rsidRPr="00C81682">
        <w:rPr>
          <w:rFonts w:ascii="Calibri Light" w:hAnsi="Calibri Light"/>
          <w:b/>
          <w:bCs/>
          <w:sz w:val="25"/>
          <w:szCs w:val="25"/>
        </w:rPr>
        <w:t xml:space="preserve">Sala das Sessões, em 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04</w:t>
      </w:r>
      <w:r w:rsidRPr="00C81682">
        <w:rPr>
          <w:rFonts w:ascii="Calibri Light" w:hAnsi="Calibri Light"/>
          <w:b/>
          <w:bCs/>
          <w:sz w:val="25"/>
          <w:szCs w:val="25"/>
        </w:rPr>
        <w:t xml:space="preserve"> de </w:t>
      </w:r>
      <w:proofErr w:type="spellStart"/>
      <w:proofErr w:type="gramStart"/>
      <w:r w:rsidR="00170AA3">
        <w:rPr>
          <w:rFonts w:ascii="Calibri Light" w:hAnsi="Calibri Light"/>
          <w:b/>
          <w:bCs/>
          <w:sz w:val="25"/>
          <w:szCs w:val="25"/>
        </w:rPr>
        <w:t>Març</w:t>
      </w:r>
      <w:proofErr w:type="spellEnd"/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o</w:t>
      </w:r>
      <w:proofErr w:type="gramEnd"/>
      <w:r w:rsidRPr="00C81682">
        <w:rPr>
          <w:rFonts w:ascii="Calibri Light" w:hAnsi="Calibri Light"/>
          <w:b/>
          <w:bCs/>
          <w:sz w:val="25"/>
          <w:szCs w:val="25"/>
        </w:rPr>
        <w:t xml:space="preserve"> de 20</w:t>
      </w:r>
      <w:r w:rsidRPr="00C81682">
        <w:rPr>
          <w:rFonts w:ascii="Calibri Light" w:hAnsi="Calibri Light"/>
          <w:b/>
          <w:bCs/>
          <w:sz w:val="25"/>
          <w:szCs w:val="25"/>
          <w:lang w:val="en-US"/>
        </w:rPr>
        <w:t>2</w:t>
      </w:r>
      <w:r w:rsidR="00170AA3">
        <w:rPr>
          <w:rFonts w:ascii="Calibri Light" w:hAnsi="Calibri Light"/>
          <w:b/>
          <w:bCs/>
          <w:sz w:val="25"/>
          <w:szCs w:val="25"/>
          <w:lang w:val="en-US"/>
        </w:rPr>
        <w:t>4</w:t>
      </w:r>
      <w:r w:rsidRPr="00C81682">
        <w:rPr>
          <w:rFonts w:ascii="Calibri Light" w:hAnsi="Calibri Light"/>
          <w:b/>
          <w:bCs/>
          <w:sz w:val="25"/>
          <w:szCs w:val="25"/>
        </w:rPr>
        <w:t>.</w:t>
      </w:r>
    </w:p>
    <w:p w14:paraId="0E871886" w14:textId="77777777" w:rsidR="00EE2360" w:rsidRPr="00C81682" w:rsidRDefault="00EE2360" w:rsidP="00C81682">
      <w:pPr>
        <w:ind w:rightChars="23" w:right="46" w:firstLine="2127"/>
        <w:jc w:val="both"/>
        <w:rPr>
          <w:rFonts w:ascii="Calibri Light" w:hAnsi="Calibri Light"/>
          <w:b/>
          <w:bCs/>
          <w:sz w:val="25"/>
          <w:szCs w:val="25"/>
        </w:rPr>
      </w:pPr>
    </w:p>
    <w:p w14:paraId="10E983C4" w14:textId="77777777" w:rsidR="00C81682" w:rsidRPr="00C81682" w:rsidRDefault="00C81682" w:rsidP="00C81682">
      <w:pPr>
        <w:ind w:rightChars="23" w:right="46"/>
        <w:jc w:val="both"/>
        <w:rPr>
          <w:rFonts w:ascii="Calibri Light" w:hAnsi="Calibri Light"/>
          <w:b/>
          <w:bCs/>
          <w:sz w:val="25"/>
          <w:szCs w:val="25"/>
        </w:rPr>
      </w:pPr>
    </w:p>
    <w:p w14:paraId="6970C121" w14:textId="77777777" w:rsidR="00C81682" w:rsidRPr="00C81682" w:rsidRDefault="00C81682" w:rsidP="00C81682">
      <w:pPr>
        <w:tabs>
          <w:tab w:val="left" w:pos="1100"/>
        </w:tabs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  <w:proofErr w:type="spellStart"/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>Ernane</w:t>
      </w:r>
      <w:proofErr w:type="spellEnd"/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 xml:space="preserve"> Jerônimo da Silva Filho Togo                                Paulo Sérgio Carbo</w:t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</w:t>
      </w:r>
    </w:p>
    <w:p w14:paraId="25AE0168" w14:textId="77777777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       Presidente                                                           </w:t>
      </w:r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 xml:space="preserve">          </w:t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>Vice Presidente</w:t>
      </w:r>
    </w:p>
    <w:p w14:paraId="00FB2A41" w14:textId="77777777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</w:p>
    <w:p w14:paraId="3E90A0CF" w14:textId="27A3A625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  <w:lang w:val="en-US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       </w:t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</w:t>
      </w:r>
      <w:r w:rsidRPr="00C81682">
        <w:rPr>
          <w:rFonts w:ascii="Calibri Light" w:hAnsi="Calibri Light" w:cs="Calibri Light"/>
          <w:b/>
          <w:bCs/>
          <w:sz w:val="25"/>
          <w:szCs w:val="25"/>
          <w:lang w:val="en-US"/>
        </w:rPr>
        <w:t>José Lucas da Silva</w:t>
      </w:r>
    </w:p>
    <w:p w14:paraId="4D75EA95" w14:textId="0C163653" w:rsidR="00C81682" w:rsidRPr="00C81682" w:rsidRDefault="00C81682" w:rsidP="00C81682">
      <w:pPr>
        <w:ind w:rightChars="23" w:right="46"/>
        <w:jc w:val="both"/>
        <w:rPr>
          <w:rFonts w:ascii="Calibri Light" w:hAnsi="Calibri Light" w:cs="Calibri Light"/>
          <w:b/>
          <w:bCs/>
          <w:sz w:val="25"/>
          <w:szCs w:val="25"/>
        </w:rPr>
      </w:pP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             </w:t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</w:r>
      <w:r>
        <w:rPr>
          <w:rFonts w:ascii="Calibri Light" w:hAnsi="Calibri Light" w:cs="Calibri Light"/>
          <w:b/>
          <w:bCs/>
          <w:sz w:val="25"/>
          <w:szCs w:val="25"/>
        </w:rPr>
        <w:tab/>
        <w:t xml:space="preserve">    </w:t>
      </w:r>
      <w:r w:rsidRPr="00C81682">
        <w:rPr>
          <w:rFonts w:ascii="Calibri Light" w:hAnsi="Calibri Light" w:cs="Calibri Light"/>
          <w:b/>
          <w:bCs/>
          <w:sz w:val="25"/>
          <w:szCs w:val="25"/>
        </w:rPr>
        <w:t xml:space="preserve">    Membro</w:t>
      </w:r>
    </w:p>
    <w:p w14:paraId="765D10F6" w14:textId="1680A09D" w:rsidR="00C8290D" w:rsidRDefault="00C8290D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33FDBE59" w14:textId="77777777" w:rsidR="009A1E53" w:rsidRDefault="009A1E53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3FFCC965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24B5F93E" w14:textId="77777777" w:rsidR="002278CB" w:rsidRDefault="002278CB" w:rsidP="00BA1581">
      <w:pPr>
        <w:ind w:right="-852"/>
        <w:jc w:val="both"/>
        <w:rPr>
          <w:rFonts w:ascii="Calibri Light" w:hAnsi="Calibri Light"/>
          <w:b/>
          <w:sz w:val="28"/>
          <w:szCs w:val="28"/>
        </w:rPr>
      </w:pPr>
    </w:p>
    <w:p w14:paraId="5B3BD28E" w14:textId="7EAD1893" w:rsidR="005E0024" w:rsidRPr="002278CB" w:rsidRDefault="005E0024" w:rsidP="005E0024">
      <w:pPr>
        <w:autoSpaceDE w:val="0"/>
        <w:ind w:left="2127"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  <w:r w:rsidRPr="00B85879">
        <w:rPr>
          <w:rFonts w:ascii="Calibri Light" w:hAnsi="Calibri Light"/>
          <w:b/>
          <w:bCs/>
          <w:sz w:val="26"/>
          <w:szCs w:val="26"/>
        </w:rPr>
        <w:lastRenderedPageBreak/>
        <w:t>PARECER DA COMISSÃO PERMANENTE DE FISCALIZAÇÃO E ACOMPANHAMENTO DE EXECUÇÃO ORÇAMENT</w:t>
      </w:r>
      <w:r w:rsidRPr="00B85879">
        <w:rPr>
          <w:rFonts w:ascii="Calibri Light" w:hAnsi="Calibri Light"/>
          <w:b/>
          <w:bCs/>
          <w:sz w:val="26"/>
          <w:szCs w:val="26"/>
          <w:lang w:val="en-US"/>
        </w:rPr>
        <w:t>Á</w:t>
      </w:r>
      <w:r w:rsidRPr="00B85879">
        <w:rPr>
          <w:rFonts w:ascii="Calibri Light" w:hAnsi="Calibri Light"/>
          <w:b/>
          <w:bCs/>
          <w:sz w:val="26"/>
          <w:szCs w:val="26"/>
        </w:rPr>
        <w:t xml:space="preserve">RIA E FINANCEIRA DA CÂMARA MUNICIPAL DE FIGUEIRÓPOLIS D’OESTE </w:t>
      </w:r>
      <w:r w:rsidRPr="00B85879">
        <w:rPr>
          <w:rFonts w:ascii="Calibri Light" w:hAnsi="Calibri Light" w:cs="Arial"/>
          <w:b/>
          <w:bCs/>
          <w:sz w:val="26"/>
          <w:szCs w:val="26"/>
        </w:rPr>
        <w:t>em referência ao</w:t>
      </w:r>
      <w:r w:rsidRPr="00B85879">
        <w:rPr>
          <w:rFonts w:ascii="Calibri Light" w:hAnsi="Calibri Light"/>
          <w:b/>
          <w:bCs/>
          <w:sz w:val="26"/>
          <w:szCs w:val="26"/>
        </w:rPr>
        <w:t xml:space="preserve"> Projeto de Lei nº. </w:t>
      </w:r>
      <w:r w:rsidR="00B85879" w:rsidRPr="00C81682">
        <w:rPr>
          <w:rFonts w:ascii="Calibri Light" w:hAnsi="Calibri Light"/>
          <w:b/>
          <w:bCs/>
          <w:sz w:val="25"/>
          <w:szCs w:val="25"/>
          <w:lang w:val="en-US"/>
        </w:rPr>
        <w:t>10</w:t>
      </w:r>
      <w:r w:rsidR="00B85879">
        <w:rPr>
          <w:rFonts w:ascii="Calibri Light" w:hAnsi="Calibri Light"/>
          <w:b/>
          <w:bCs/>
          <w:sz w:val="25"/>
          <w:szCs w:val="25"/>
          <w:lang w:val="en-US"/>
        </w:rPr>
        <w:t>32</w:t>
      </w:r>
      <w:r w:rsidR="00B85879" w:rsidRPr="00C81682">
        <w:rPr>
          <w:rFonts w:ascii="Calibri Light" w:hAnsi="Calibri Light"/>
          <w:b/>
          <w:bCs/>
          <w:sz w:val="25"/>
          <w:szCs w:val="25"/>
        </w:rPr>
        <w:t>/20</w:t>
      </w:r>
      <w:r w:rsidR="00B85879" w:rsidRPr="00C81682">
        <w:rPr>
          <w:rFonts w:ascii="Calibri Light" w:hAnsi="Calibri Light"/>
          <w:b/>
          <w:bCs/>
          <w:sz w:val="25"/>
          <w:szCs w:val="25"/>
          <w:lang w:val="en-US"/>
        </w:rPr>
        <w:t>2</w:t>
      </w:r>
      <w:r w:rsidR="00B85879">
        <w:rPr>
          <w:rFonts w:ascii="Calibri Light" w:hAnsi="Calibri Light"/>
          <w:b/>
          <w:bCs/>
          <w:sz w:val="25"/>
          <w:szCs w:val="25"/>
          <w:lang w:val="en-US"/>
        </w:rPr>
        <w:t>4</w:t>
      </w:r>
      <w:r w:rsidR="00B85879" w:rsidRPr="00C81682">
        <w:rPr>
          <w:rFonts w:ascii="Calibri Light" w:hAnsi="Calibri Light"/>
          <w:b/>
          <w:bCs/>
          <w:sz w:val="25"/>
          <w:szCs w:val="25"/>
        </w:rPr>
        <w:t xml:space="preserve">, em que </w:t>
      </w:r>
      <w:r w:rsidR="00B85879" w:rsidRPr="00170AA3">
        <w:rPr>
          <w:rFonts w:asciiTheme="majorHAnsi" w:hAnsiTheme="majorHAnsi" w:cstheme="majorHAnsi"/>
          <w:b/>
          <w:bCs/>
          <w:sz w:val="25"/>
          <w:szCs w:val="25"/>
        </w:rPr>
        <w:t>Altera o anexo I da Lei 679/2015 dá outras providências.</w:t>
      </w:r>
    </w:p>
    <w:p w14:paraId="21098833" w14:textId="77777777" w:rsidR="005E0024" w:rsidRPr="002278CB" w:rsidRDefault="005E0024" w:rsidP="005E0024">
      <w:pPr>
        <w:autoSpaceDE w:val="0"/>
        <w:ind w:left="2127" w:right="51"/>
        <w:jc w:val="both"/>
        <w:rPr>
          <w:rFonts w:ascii="Calibri Light" w:hAnsi="Calibri Light" w:cs="Arial"/>
          <w:b/>
          <w:bCs/>
          <w:color w:val="FF0000"/>
          <w:sz w:val="26"/>
          <w:szCs w:val="26"/>
        </w:rPr>
      </w:pPr>
    </w:p>
    <w:p w14:paraId="05BAD49D" w14:textId="77777777" w:rsidR="005E0024" w:rsidRPr="002278CB" w:rsidRDefault="005E0024" w:rsidP="005E0024">
      <w:pPr>
        <w:spacing w:after="120"/>
        <w:ind w:right="51"/>
        <w:jc w:val="both"/>
        <w:rPr>
          <w:rFonts w:ascii="Calibri Light" w:hAnsi="Calibri Light"/>
          <w:b/>
          <w:bCs/>
          <w:color w:val="FF0000"/>
          <w:sz w:val="26"/>
          <w:szCs w:val="26"/>
        </w:rPr>
      </w:pPr>
    </w:p>
    <w:p w14:paraId="6B7B3478" w14:textId="6B9311D1" w:rsidR="005E0024" w:rsidRPr="007E0B2A" w:rsidRDefault="005E0024" w:rsidP="005E0024">
      <w:pPr>
        <w:spacing w:after="120"/>
        <w:ind w:right="51" w:firstLine="2127"/>
        <w:jc w:val="both"/>
        <w:rPr>
          <w:rFonts w:ascii="Calibri Light" w:hAnsi="Calibri Light" w:cs="Arial"/>
          <w:b/>
          <w:bCs/>
          <w:sz w:val="26"/>
          <w:szCs w:val="26"/>
          <w:lang w:val="en-US"/>
        </w:rPr>
      </w:pPr>
      <w:r w:rsidRPr="007E0B2A">
        <w:rPr>
          <w:rFonts w:ascii="Calibri Light" w:hAnsi="Calibri Light"/>
          <w:b/>
          <w:bCs/>
          <w:sz w:val="26"/>
          <w:szCs w:val="26"/>
        </w:rPr>
        <w:t xml:space="preserve">A Comissão Permanente de Fiscalização e Acompanhamento de Execução </w:t>
      </w:r>
      <w:proofErr w:type="spellStart"/>
      <w:r w:rsidRPr="007E0B2A">
        <w:rPr>
          <w:rFonts w:ascii="Calibri Light" w:hAnsi="Calibri Light"/>
          <w:b/>
          <w:bCs/>
          <w:sz w:val="26"/>
          <w:szCs w:val="26"/>
        </w:rPr>
        <w:t>Orçament</w:t>
      </w:r>
      <w:proofErr w:type="spellEnd"/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>á</w:t>
      </w:r>
      <w:r w:rsidRPr="007E0B2A">
        <w:rPr>
          <w:rFonts w:ascii="Calibri Light" w:hAnsi="Calibri Light"/>
          <w:b/>
          <w:bCs/>
          <w:sz w:val="26"/>
          <w:szCs w:val="26"/>
        </w:rPr>
        <w:t xml:space="preserve">ria e Financeira entende que o Projeto no mérito deve ser acolhido, </w:t>
      </w:r>
      <w:proofErr w:type="gramStart"/>
      <w:r w:rsidRPr="007E0B2A">
        <w:rPr>
          <w:rFonts w:ascii="Calibri Light" w:hAnsi="Calibri Light" w:cs="Arial"/>
          <w:b/>
          <w:bCs/>
          <w:sz w:val="26"/>
          <w:szCs w:val="26"/>
        </w:rPr>
        <w:t xml:space="preserve">pois </w:t>
      </w:r>
      <w:proofErr w:type="spellStart"/>
      <w:r w:rsidR="007E0B2A" w:rsidRPr="007E0B2A">
        <w:rPr>
          <w:rFonts w:ascii="Calibri Light" w:hAnsi="Calibri Light" w:cs="Arial"/>
          <w:b/>
          <w:bCs/>
          <w:sz w:val="25"/>
          <w:szCs w:val="25"/>
        </w:rPr>
        <w:t>pois</w:t>
      </w:r>
      <w:proofErr w:type="spellEnd"/>
      <w:proofErr w:type="gramEnd"/>
      <w:r w:rsidR="007E0B2A" w:rsidRPr="007E0B2A">
        <w:rPr>
          <w:rFonts w:ascii="Calibri Light" w:hAnsi="Calibri Light" w:cs="Arial"/>
          <w:b/>
          <w:bCs/>
          <w:sz w:val="25"/>
          <w:szCs w:val="25"/>
        </w:rPr>
        <w:t xml:space="preserve"> inclui as atribuições dos cargos de Técnico Administrativo Educacional e Apoio Administrativo Educacional, visto que a redação original da Lei 679/2015 não previu as atribuições desses cargos.</w:t>
      </w:r>
    </w:p>
    <w:p w14:paraId="7098CA97" w14:textId="77777777" w:rsidR="005E0024" w:rsidRPr="007E0B2A" w:rsidRDefault="005E0024" w:rsidP="005E0024">
      <w:pPr>
        <w:spacing w:after="120"/>
        <w:ind w:right="51" w:firstLine="2127"/>
        <w:jc w:val="both"/>
        <w:rPr>
          <w:rFonts w:ascii="Calibri Light" w:hAnsi="Calibri Light" w:cs="Arial"/>
          <w:b/>
          <w:bCs/>
          <w:sz w:val="26"/>
          <w:szCs w:val="26"/>
          <w:lang w:val="en-US"/>
        </w:rPr>
      </w:pPr>
    </w:p>
    <w:p w14:paraId="30A0EB62" w14:textId="77777777" w:rsidR="005E0024" w:rsidRPr="007E0B2A" w:rsidRDefault="005E0024" w:rsidP="005E0024">
      <w:pPr>
        <w:spacing w:after="120"/>
        <w:ind w:left="2127" w:right="51"/>
        <w:jc w:val="both"/>
        <w:rPr>
          <w:rFonts w:ascii="Calibri Light" w:hAnsi="Calibri Light"/>
          <w:b/>
          <w:bCs/>
          <w:sz w:val="26"/>
          <w:szCs w:val="26"/>
        </w:rPr>
      </w:pPr>
      <w:r w:rsidRPr="007E0B2A">
        <w:rPr>
          <w:rFonts w:ascii="Calibri Light" w:hAnsi="Calibri Light"/>
          <w:b/>
          <w:bCs/>
          <w:sz w:val="26"/>
          <w:szCs w:val="26"/>
        </w:rPr>
        <w:t>Por isto,</w:t>
      </w: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 xml:space="preserve"> </w:t>
      </w:r>
      <w:r w:rsidRPr="007E0B2A">
        <w:rPr>
          <w:rFonts w:ascii="Calibri Light" w:hAnsi="Calibri Light"/>
          <w:b/>
          <w:bCs/>
          <w:sz w:val="26"/>
          <w:szCs w:val="26"/>
        </w:rPr>
        <w:t>somos de parecer favorável à aprovação do Projeto.</w:t>
      </w:r>
    </w:p>
    <w:p w14:paraId="2872D111" w14:textId="77777777" w:rsidR="005E0024" w:rsidRPr="007E0B2A" w:rsidRDefault="005E0024" w:rsidP="005E0024">
      <w:pPr>
        <w:spacing w:after="120"/>
        <w:ind w:left="2127" w:right="51"/>
        <w:jc w:val="both"/>
        <w:rPr>
          <w:rFonts w:ascii="Calibri Light" w:hAnsi="Calibri Light"/>
          <w:b/>
          <w:bCs/>
          <w:sz w:val="26"/>
          <w:szCs w:val="26"/>
        </w:rPr>
      </w:pPr>
    </w:p>
    <w:p w14:paraId="57CB3112" w14:textId="77777777" w:rsidR="005E0024" w:rsidRPr="007E0B2A" w:rsidRDefault="005E0024" w:rsidP="005E0024">
      <w:pPr>
        <w:spacing w:after="120"/>
        <w:ind w:left="2127" w:right="51"/>
        <w:jc w:val="both"/>
        <w:rPr>
          <w:rFonts w:ascii="Calibri Light" w:hAnsi="Calibri Light"/>
          <w:b/>
          <w:bCs/>
          <w:sz w:val="26"/>
          <w:szCs w:val="26"/>
        </w:rPr>
      </w:pPr>
      <w:r w:rsidRPr="007E0B2A">
        <w:rPr>
          <w:rFonts w:ascii="Calibri Light" w:hAnsi="Calibri Light"/>
          <w:b/>
          <w:bCs/>
          <w:sz w:val="26"/>
          <w:szCs w:val="26"/>
        </w:rPr>
        <w:t>É O PARECER.</w:t>
      </w:r>
    </w:p>
    <w:p w14:paraId="29266CB6" w14:textId="58FB6FA5" w:rsidR="005E0024" w:rsidRPr="007E0B2A" w:rsidRDefault="005E0024" w:rsidP="005E0024">
      <w:pPr>
        <w:spacing w:before="100" w:beforeAutospacing="1" w:after="100" w:afterAutospacing="1"/>
        <w:ind w:right="51"/>
        <w:jc w:val="both"/>
        <w:rPr>
          <w:rFonts w:ascii="Calibri Light" w:hAnsi="Calibri Light"/>
          <w:b/>
          <w:bCs/>
          <w:sz w:val="26"/>
          <w:szCs w:val="26"/>
        </w:rPr>
      </w:pPr>
      <w:r w:rsidRPr="007E0B2A">
        <w:rPr>
          <w:rFonts w:ascii="Calibri Light" w:hAnsi="Calibri Light"/>
          <w:b/>
          <w:bCs/>
          <w:sz w:val="26"/>
          <w:szCs w:val="26"/>
        </w:rPr>
        <w:t xml:space="preserve">      </w:t>
      </w:r>
      <w:r w:rsidRPr="007E0B2A">
        <w:rPr>
          <w:rFonts w:ascii="Calibri Light" w:hAnsi="Calibri Light"/>
          <w:b/>
          <w:bCs/>
          <w:sz w:val="26"/>
          <w:szCs w:val="26"/>
        </w:rPr>
        <w:tab/>
      </w:r>
      <w:r w:rsidRPr="007E0B2A">
        <w:rPr>
          <w:rFonts w:ascii="Calibri Light" w:hAnsi="Calibri Light"/>
          <w:b/>
          <w:bCs/>
          <w:sz w:val="26"/>
          <w:szCs w:val="26"/>
        </w:rPr>
        <w:tab/>
      </w:r>
      <w:r w:rsidRPr="007E0B2A">
        <w:rPr>
          <w:rFonts w:ascii="Calibri Light" w:hAnsi="Calibri Light"/>
          <w:b/>
          <w:bCs/>
          <w:sz w:val="26"/>
          <w:szCs w:val="26"/>
        </w:rPr>
        <w:tab/>
        <w:t xml:space="preserve">Sala de Reuniões das Comissões, </w:t>
      </w:r>
      <w:r w:rsidR="007E0B2A">
        <w:rPr>
          <w:rFonts w:ascii="Calibri Light" w:hAnsi="Calibri Light"/>
          <w:b/>
          <w:bCs/>
          <w:sz w:val="26"/>
          <w:szCs w:val="26"/>
          <w:lang w:val="en-US"/>
        </w:rPr>
        <w:t>04</w:t>
      </w: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 xml:space="preserve"> </w:t>
      </w:r>
      <w:r w:rsidRPr="007E0B2A">
        <w:rPr>
          <w:rFonts w:ascii="Calibri Light" w:hAnsi="Calibri Light"/>
          <w:b/>
          <w:bCs/>
          <w:sz w:val="26"/>
          <w:szCs w:val="26"/>
        </w:rPr>
        <w:t xml:space="preserve">de </w:t>
      </w:r>
      <w:proofErr w:type="spellStart"/>
      <w:r w:rsidR="007E0B2A">
        <w:rPr>
          <w:rFonts w:ascii="Calibri Light" w:hAnsi="Calibri Light"/>
          <w:b/>
          <w:bCs/>
          <w:sz w:val="26"/>
          <w:szCs w:val="26"/>
        </w:rPr>
        <w:t>març</w:t>
      </w:r>
      <w:proofErr w:type="spellEnd"/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>o</w:t>
      </w:r>
      <w:r w:rsidRPr="007E0B2A">
        <w:rPr>
          <w:rFonts w:ascii="Calibri Light" w:hAnsi="Calibri Light"/>
          <w:b/>
          <w:bCs/>
          <w:sz w:val="26"/>
          <w:szCs w:val="26"/>
        </w:rPr>
        <w:t xml:space="preserve"> de 20</w:t>
      </w: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>2</w:t>
      </w:r>
      <w:r w:rsidR="007E0B2A">
        <w:rPr>
          <w:rFonts w:ascii="Calibri Light" w:hAnsi="Calibri Light"/>
          <w:b/>
          <w:bCs/>
          <w:sz w:val="26"/>
          <w:szCs w:val="26"/>
          <w:lang w:val="en-US"/>
        </w:rPr>
        <w:t>4</w:t>
      </w:r>
      <w:r w:rsidRPr="007E0B2A">
        <w:rPr>
          <w:rFonts w:ascii="Calibri Light" w:hAnsi="Calibri Light"/>
          <w:b/>
          <w:bCs/>
          <w:sz w:val="26"/>
          <w:szCs w:val="26"/>
        </w:rPr>
        <w:t>. </w:t>
      </w:r>
    </w:p>
    <w:p w14:paraId="42254E8B" w14:textId="77777777" w:rsidR="005E0024" w:rsidRPr="007E0B2A" w:rsidRDefault="005E0024" w:rsidP="005E0024">
      <w:pPr>
        <w:spacing w:before="100" w:beforeAutospacing="1" w:after="100" w:afterAutospacing="1"/>
        <w:ind w:right="51"/>
        <w:jc w:val="both"/>
        <w:rPr>
          <w:rFonts w:ascii="Calibri Light" w:hAnsi="Calibri Light"/>
          <w:b/>
          <w:bCs/>
          <w:sz w:val="26"/>
          <w:szCs w:val="26"/>
        </w:rPr>
      </w:pPr>
    </w:p>
    <w:p w14:paraId="2C430ED4" w14:textId="5E6D10E2" w:rsidR="005E0024" w:rsidRPr="007E0B2A" w:rsidRDefault="005E0024" w:rsidP="005E0024">
      <w:pPr>
        <w:ind w:right="51"/>
        <w:jc w:val="both"/>
        <w:rPr>
          <w:rFonts w:ascii="Calibri Light" w:hAnsi="Calibri Light"/>
          <w:b/>
          <w:bCs/>
          <w:sz w:val="26"/>
          <w:szCs w:val="26"/>
        </w:rPr>
      </w:pP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 xml:space="preserve">GERALDO DE ASSIS ROCHA                 </w:t>
      </w:r>
      <w:r w:rsidR="007E0B2A">
        <w:rPr>
          <w:rFonts w:ascii="Calibri Light" w:hAnsi="Calibri Light"/>
          <w:b/>
          <w:bCs/>
          <w:sz w:val="26"/>
          <w:szCs w:val="26"/>
          <w:lang w:val="en-US"/>
        </w:rPr>
        <w:tab/>
      </w:r>
      <w:r w:rsidR="007E0B2A">
        <w:rPr>
          <w:rFonts w:ascii="Calibri Light" w:hAnsi="Calibri Light"/>
          <w:b/>
          <w:bCs/>
          <w:sz w:val="26"/>
          <w:szCs w:val="26"/>
          <w:lang w:val="en-US"/>
        </w:rPr>
        <w:tab/>
      </w: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 xml:space="preserve"> MARCOS LEITE DE OLIVEIRA</w:t>
      </w:r>
    </w:p>
    <w:p w14:paraId="239C96CF" w14:textId="11E4D5BE" w:rsidR="005E0024" w:rsidRPr="007E0B2A" w:rsidRDefault="005E0024" w:rsidP="005E0024">
      <w:pPr>
        <w:ind w:right="51"/>
        <w:rPr>
          <w:rFonts w:ascii="Calibri Light" w:hAnsi="Calibri Light"/>
          <w:b/>
          <w:bCs/>
          <w:sz w:val="26"/>
          <w:szCs w:val="26"/>
        </w:rPr>
      </w:pPr>
      <w:r w:rsidRPr="007E0B2A">
        <w:rPr>
          <w:rFonts w:ascii="Calibri Light" w:hAnsi="Calibri Light"/>
          <w:b/>
          <w:bCs/>
          <w:sz w:val="26"/>
          <w:szCs w:val="26"/>
        </w:rPr>
        <w:t xml:space="preserve">   Presidente da Comissão</w:t>
      </w:r>
      <w:r w:rsidRPr="007E0B2A">
        <w:rPr>
          <w:rFonts w:ascii="Calibri Light" w:hAnsi="Calibri Light"/>
          <w:b/>
          <w:bCs/>
          <w:sz w:val="26"/>
          <w:szCs w:val="26"/>
        </w:rPr>
        <w:tab/>
      </w:r>
      <w:r w:rsidR="007E0B2A">
        <w:rPr>
          <w:rFonts w:ascii="Calibri Light" w:hAnsi="Calibri Light"/>
          <w:b/>
          <w:bCs/>
          <w:sz w:val="26"/>
          <w:szCs w:val="26"/>
        </w:rPr>
        <w:tab/>
      </w:r>
      <w:r w:rsidR="007E0B2A">
        <w:rPr>
          <w:rFonts w:ascii="Calibri Light" w:hAnsi="Calibri Light"/>
          <w:b/>
          <w:bCs/>
          <w:sz w:val="26"/>
          <w:szCs w:val="26"/>
        </w:rPr>
        <w:tab/>
      </w:r>
      <w:r w:rsidR="007E0B2A">
        <w:rPr>
          <w:rFonts w:ascii="Calibri Light" w:hAnsi="Calibri Light"/>
          <w:b/>
          <w:bCs/>
          <w:sz w:val="26"/>
          <w:szCs w:val="26"/>
        </w:rPr>
        <w:tab/>
      </w:r>
      <w:r w:rsidR="007E0B2A">
        <w:rPr>
          <w:rFonts w:ascii="Calibri Light" w:hAnsi="Calibri Light"/>
          <w:b/>
          <w:bCs/>
          <w:sz w:val="26"/>
          <w:szCs w:val="26"/>
        </w:rPr>
        <w:tab/>
      </w: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>V</w:t>
      </w:r>
      <w:r w:rsidRPr="007E0B2A">
        <w:rPr>
          <w:rFonts w:ascii="Calibri Light" w:hAnsi="Calibri Light"/>
          <w:b/>
          <w:bCs/>
          <w:sz w:val="26"/>
          <w:szCs w:val="26"/>
        </w:rPr>
        <w:t xml:space="preserve">ice Presidente </w:t>
      </w:r>
    </w:p>
    <w:p w14:paraId="49525B17" w14:textId="77777777" w:rsidR="005E0024" w:rsidRPr="007E0B2A" w:rsidRDefault="005E0024" w:rsidP="005E0024">
      <w:pPr>
        <w:ind w:right="51"/>
        <w:rPr>
          <w:rFonts w:ascii="Calibri Light" w:hAnsi="Calibri Light"/>
          <w:b/>
          <w:bCs/>
          <w:sz w:val="26"/>
          <w:szCs w:val="26"/>
        </w:rPr>
      </w:pPr>
    </w:p>
    <w:p w14:paraId="1F7F3A92" w14:textId="77777777" w:rsidR="005E0024" w:rsidRPr="007E0B2A" w:rsidRDefault="005E0024" w:rsidP="005E0024">
      <w:pPr>
        <w:ind w:right="51"/>
        <w:rPr>
          <w:rFonts w:ascii="Calibri Light" w:hAnsi="Calibri Light"/>
          <w:b/>
          <w:bCs/>
          <w:sz w:val="26"/>
          <w:szCs w:val="26"/>
        </w:rPr>
      </w:pPr>
    </w:p>
    <w:p w14:paraId="6EF6B799" w14:textId="77777777" w:rsidR="005E0024" w:rsidRPr="007E0B2A" w:rsidRDefault="005E0024" w:rsidP="005E0024">
      <w:pPr>
        <w:ind w:right="51"/>
        <w:rPr>
          <w:rFonts w:ascii="Calibri Light" w:hAnsi="Calibri Light"/>
          <w:b/>
          <w:bCs/>
          <w:sz w:val="26"/>
          <w:szCs w:val="26"/>
        </w:rPr>
      </w:pPr>
    </w:p>
    <w:p w14:paraId="09EE4A24" w14:textId="77777777" w:rsidR="005E0024" w:rsidRPr="007E0B2A" w:rsidRDefault="005E0024" w:rsidP="005E0024">
      <w:pPr>
        <w:ind w:left="1416" w:right="51" w:firstLine="708"/>
        <w:rPr>
          <w:rFonts w:ascii="Calibri Light" w:hAnsi="Calibri Light"/>
          <w:b/>
          <w:bCs/>
          <w:sz w:val="26"/>
          <w:szCs w:val="26"/>
          <w:lang w:val="en-US"/>
        </w:rPr>
      </w:pPr>
      <w:r w:rsidRPr="007E0B2A">
        <w:rPr>
          <w:rFonts w:ascii="Calibri Light" w:hAnsi="Calibri Light"/>
          <w:b/>
          <w:bCs/>
          <w:sz w:val="26"/>
          <w:szCs w:val="26"/>
          <w:lang w:val="en-US"/>
        </w:rPr>
        <w:t>ANISIO APARECIDO PERES</w:t>
      </w:r>
    </w:p>
    <w:p w14:paraId="159F0DBD" w14:textId="6EC193AB" w:rsidR="005E0024" w:rsidRPr="007E0B2A" w:rsidRDefault="005E0024" w:rsidP="005E0024">
      <w:pPr>
        <w:ind w:right="51"/>
        <w:rPr>
          <w:rFonts w:ascii="Calibri Light" w:hAnsi="Calibri Light"/>
          <w:b/>
          <w:bCs/>
          <w:sz w:val="26"/>
          <w:szCs w:val="26"/>
          <w:lang w:val="en-US"/>
        </w:rPr>
      </w:pPr>
      <w:r w:rsidRPr="007E0B2A">
        <w:rPr>
          <w:rFonts w:ascii="Calibri Light" w:hAnsi="Calibri Light"/>
          <w:b/>
          <w:bCs/>
          <w:sz w:val="26"/>
          <w:szCs w:val="26"/>
        </w:rPr>
        <w:t xml:space="preserve">    </w:t>
      </w:r>
      <w:r w:rsidRPr="007E0B2A">
        <w:rPr>
          <w:rFonts w:ascii="Calibri Light" w:hAnsi="Calibri Light"/>
          <w:b/>
          <w:bCs/>
          <w:sz w:val="26"/>
          <w:szCs w:val="26"/>
        </w:rPr>
        <w:tab/>
        <w:t xml:space="preserve">       </w:t>
      </w:r>
      <w:r w:rsidRPr="007E0B2A">
        <w:rPr>
          <w:rFonts w:ascii="Calibri Light" w:hAnsi="Calibri Light"/>
          <w:b/>
          <w:bCs/>
          <w:sz w:val="26"/>
          <w:szCs w:val="26"/>
        </w:rPr>
        <w:tab/>
      </w:r>
      <w:r w:rsidRPr="007E0B2A">
        <w:rPr>
          <w:rFonts w:ascii="Calibri Light" w:hAnsi="Calibri Light"/>
          <w:b/>
          <w:bCs/>
          <w:sz w:val="26"/>
          <w:szCs w:val="26"/>
        </w:rPr>
        <w:tab/>
      </w:r>
      <w:r w:rsidRPr="007E0B2A">
        <w:rPr>
          <w:rFonts w:ascii="Calibri Light" w:hAnsi="Calibri Light"/>
          <w:b/>
          <w:bCs/>
          <w:sz w:val="26"/>
          <w:szCs w:val="26"/>
        </w:rPr>
        <w:tab/>
        <w:t xml:space="preserve"> </w:t>
      </w:r>
      <w:r w:rsidR="007E0B2A">
        <w:rPr>
          <w:rFonts w:ascii="Calibri Light" w:hAnsi="Calibri Light"/>
          <w:b/>
          <w:bCs/>
          <w:sz w:val="26"/>
          <w:szCs w:val="26"/>
        </w:rPr>
        <w:t xml:space="preserve">   </w:t>
      </w:r>
      <w:r w:rsidRPr="007E0B2A">
        <w:rPr>
          <w:rFonts w:ascii="Calibri Light" w:hAnsi="Calibri Light"/>
          <w:b/>
          <w:bCs/>
          <w:sz w:val="26"/>
          <w:szCs w:val="26"/>
        </w:rPr>
        <w:t>Membro</w:t>
      </w:r>
    </w:p>
    <w:p w14:paraId="5548E3FD" w14:textId="77777777" w:rsidR="006044F4" w:rsidRPr="002278CB" w:rsidRDefault="006044F4" w:rsidP="00BA1581">
      <w:pPr>
        <w:ind w:right="-852"/>
        <w:jc w:val="both"/>
        <w:rPr>
          <w:rFonts w:ascii="Calibri Light" w:hAnsi="Calibri Light"/>
          <w:b/>
          <w:color w:val="FF0000"/>
          <w:sz w:val="26"/>
          <w:szCs w:val="26"/>
        </w:rPr>
      </w:pPr>
    </w:p>
    <w:sectPr w:rsidR="006044F4" w:rsidRPr="002278CB" w:rsidSect="00014CC4">
      <w:headerReference w:type="default" r:id="rId8"/>
      <w:pgSz w:w="11906" w:h="16838"/>
      <w:pgMar w:top="3402" w:right="1134" w:bottom="709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7F78F" w14:textId="77777777" w:rsidR="00014CC4" w:rsidRDefault="00014CC4" w:rsidP="00871A9E">
      <w:r>
        <w:separator/>
      </w:r>
    </w:p>
  </w:endnote>
  <w:endnote w:type="continuationSeparator" w:id="0">
    <w:p w14:paraId="4F44292A" w14:textId="77777777" w:rsidR="00014CC4" w:rsidRDefault="00014CC4" w:rsidP="008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861F" w14:textId="77777777" w:rsidR="00014CC4" w:rsidRDefault="00014CC4" w:rsidP="00871A9E">
      <w:bookmarkStart w:id="0" w:name="_Hlk150160118"/>
      <w:bookmarkEnd w:id="0"/>
      <w:r>
        <w:separator/>
      </w:r>
    </w:p>
  </w:footnote>
  <w:footnote w:type="continuationSeparator" w:id="0">
    <w:p w14:paraId="533C1C7A" w14:textId="77777777" w:rsidR="00014CC4" w:rsidRDefault="00014CC4" w:rsidP="008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6823" w14:textId="4B83F4EE" w:rsidR="009F370D" w:rsidRDefault="009F370D" w:rsidP="001D415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1DABA916" wp14:editId="701D17CB">
          <wp:extent cx="1152525" cy="1085850"/>
          <wp:effectExtent l="0" t="0" r="9525" b="0"/>
          <wp:docPr id="688158287" name="Imagem 688158287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1FAED" w14:textId="77777777" w:rsidR="009F370D" w:rsidRDefault="009F370D" w:rsidP="001D415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E644BBC" w14:textId="77777777" w:rsidR="009F370D" w:rsidRDefault="009F370D" w:rsidP="001D415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8BA4C08" w14:textId="77777777" w:rsidR="009F370D" w:rsidRPr="006059B6" w:rsidRDefault="009F370D" w:rsidP="001D415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2F9A8E0" w14:textId="77777777" w:rsidR="009F370D" w:rsidRDefault="009F37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F6C86"/>
    <w:multiLevelType w:val="hybridMultilevel"/>
    <w:tmpl w:val="29B20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76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9E"/>
    <w:rsid w:val="00000C81"/>
    <w:rsid w:val="000016AE"/>
    <w:rsid w:val="0000608B"/>
    <w:rsid w:val="000126BD"/>
    <w:rsid w:val="000147C6"/>
    <w:rsid w:val="00014CC4"/>
    <w:rsid w:val="00020C46"/>
    <w:rsid w:val="000212D5"/>
    <w:rsid w:val="00023609"/>
    <w:rsid w:val="00025711"/>
    <w:rsid w:val="00027F89"/>
    <w:rsid w:val="000315F9"/>
    <w:rsid w:val="000367FF"/>
    <w:rsid w:val="00040B44"/>
    <w:rsid w:val="000433D6"/>
    <w:rsid w:val="000449DE"/>
    <w:rsid w:val="00053BBC"/>
    <w:rsid w:val="00060BF2"/>
    <w:rsid w:val="00064037"/>
    <w:rsid w:val="0007097B"/>
    <w:rsid w:val="00072107"/>
    <w:rsid w:val="00075A84"/>
    <w:rsid w:val="00082936"/>
    <w:rsid w:val="000837D9"/>
    <w:rsid w:val="00086763"/>
    <w:rsid w:val="000949D2"/>
    <w:rsid w:val="00096205"/>
    <w:rsid w:val="000A10EF"/>
    <w:rsid w:val="000A7527"/>
    <w:rsid w:val="000A7559"/>
    <w:rsid w:val="000A7EC6"/>
    <w:rsid w:val="000B103B"/>
    <w:rsid w:val="000B32C9"/>
    <w:rsid w:val="000B6647"/>
    <w:rsid w:val="000B693D"/>
    <w:rsid w:val="000B6E86"/>
    <w:rsid w:val="000C385F"/>
    <w:rsid w:val="000C3893"/>
    <w:rsid w:val="000D10BF"/>
    <w:rsid w:val="000D7199"/>
    <w:rsid w:val="000E05CD"/>
    <w:rsid w:val="000E2598"/>
    <w:rsid w:val="000E349F"/>
    <w:rsid w:val="000E7D26"/>
    <w:rsid w:val="000F4672"/>
    <w:rsid w:val="000F685B"/>
    <w:rsid w:val="00100984"/>
    <w:rsid w:val="001026A3"/>
    <w:rsid w:val="00102936"/>
    <w:rsid w:val="001031B0"/>
    <w:rsid w:val="0011509C"/>
    <w:rsid w:val="00116EED"/>
    <w:rsid w:val="001279CA"/>
    <w:rsid w:val="00131522"/>
    <w:rsid w:val="001402EF"/>
    <w:rsid w:val="001477D5"/>
    <w:rsid w:val="0015245B"/>
    <w:rsid w:val="00155F70"/>
    <w:rsid w:val="001579C1"/>
    <w:rsid w:val="00161B74"/>
    <w:rsid w:val="00167018"/>
    <w:rsid w:val="00170326"/>
    <w:rsid w:val="00170AA3"/>
    <w:rsid w:val="00172D60"/>
    <w:rsid w:val="00174BB7"/>
    <w:rsid w:val="00176A0C"/>
    <w:rsid w:val="0017777D"/>
    <w:rsid w:val="00177D63"/>
    <w:rsid w:val="0018428C"/>
    <w:rsid w:val="00192294"/>
    <w:rsid w:val="00192BC5"/>
    <w:rsid w:val="001940A5"/>
    <w:rsid w:val="001A634D"/>
    <w:rsid w:val="001A68FF"/>
    <w:rsid w:val="001A7262"/>
    <w:rsid w:val="001A7505"/>
    <w:rsid w:val="001B0592"/>
    <w:rsid w:val="001B07AA"/>
    <w:rsid w:val="001B1B2B"/>
    <w:rsid w:val="001B489F"/>
    <w:rsid w:val="001C2EA6"/>
    <w:rsid w:val="001C3779"/>
    <w:rsid w:val="001D4154"/>
    <w:rsid w:val="001D5DC5"/>
    <w:rsid w:val="001D6CE4"/>
    <w:rsid w:val="001F07FC"/>
    <w:rsid w:val="001F679E"/>
    <w:rsid w:val="001F749F"/>
    <w:rsid w:val="00202510"/>
    <w:rsid w:val="00207EF1"/>
    <w:rsid w:val="00216180"/>
    <w:rsid w:val="0021737D"/>
    <w:rsid w:val="002177E0"/>
    <w:rsid w:val="00224803"/>
    <w:rsid w:val="00225EDE"/>
    <w:rsid w:val="00226C34"/>
    <w:rsid w:val="002278CB"/>
    <w:rsid w:val="0023586B"/>
    <w:rsid w:val="00235D88"/>
    <w:rsid w:val="002456E0"/>
    <w:rsid w:val="00247218"/>
    <w:rsid w:val="002516C0"/>
    <w:rsid w:val="002524B0"/>
    <w:rsid w:val="00257050"/>
    <w:rsid w:val="00261672"/>
    <w:rsid w:val="00266896"/>
    <w:rsid w:val="002701B5"/>
    <w:rsid w:val="00270D05"/>
    <w:rsid w:val="00275DA2"/>
    <w:rsid w:val="002766C2"/>
    <w:rsid w:val="0028269C"/>
    <w:rsid w:val="00284257"/>
    <w:rsid w:val="00293C55"/>
    <w:rsid w:val="00295745"/>
    <w:rsid w:val="00297A31"/>
    <w:rsid w:val="002A3DD8"/>
    <w:rsid w:val="002A4932"/>
    <w:rsid w:val="002A6839"/>
    <w:rsid w:val="002B151E"/>
    <w:rsid w:val="002B2433"/>
    <w:rsid w:val="002C581F"/>
    <w:rsid w:val="002C66B1"/>
    <w:rsid w:val="002C6C6F"/>
    <w:rsid w:val="002D20B5"/>
    <w:rsid w:val="002D380A"/>
    <w:rsid w:val="002D46C6"/>
    <w:rsid w:val="002E0169"/>
    <w:rsid w:val="003012EE"/>
    <w:rsid w:val="00304916"/>
    <w:rsid w:val="00306A45"/>
    <w:rsid w:val="00312048"/>
    <w:rsid w:val="0031702D"/>
    <w:rsid w:val="003258FE"/>
    <w:rsid w:val="003377D6"/>
    <w:rsid w:val="00347960"/>
    <w:rsid w:val="00347E50"/>
    <w:rsid w:val="003560A5"/>
    <w:rsid w:val="00360D85"/>
    <w:rsid w:val="0036705B"/>
    <w:rsid w:val="00367810"/>
    <w:rsid w:val="003721D4"/>
    <w:rsid w:val="00377734"/>
    <w:rsid w:val="00383ED6"/>
    <w:rsid w:val="00385049"/>
    <w:rsid w:val="00386FAB"/>
    <w:rsid w:val="00393F5E"/>
    <w:rsid w:val="0039665E"/>
    <w:rsid w:val="003A0A3A"/>
    <w:rsid w:val="003B1C19"/>
    <w:rsid w:val="003B4B83"/>
    <w:rsid w:val="003C0525"/>
    <w:rsid w:val="003C1699"/>
    <w:rsid w:val="003C23E0"/>
    <w:rsid w:val="003C62FB"/>
    <w:rsid w:val="003D3A2C"/>
    <w:rsid w:val="003D3C58"/>
    <w:rsid w:val="003D7B78"/>
    <w:rsid w:val="003F19E3"/>
    <w:rsid w:val="003F21DF"/>
    <w:rsid w:val="003F3AFA"/>
    <w:rsid w:val="003F3CE1"/>
    <w:rsid w:val="003F4F52"/>
    <w:rsid w:val="003F5A69"/>
    <w:rsid w:val="003F5EA7"/>
    <w:rsid w:val="003F609F"/>
    <w:rsid w:val="003F69B1"/>
    <w:rsid w:val="003F6F36"/>
    <w:rsid w:val="003F790C"/>
    <w:rsid w:val="00401B87"/>
    <w:rsid w:val="0040411D"/>
    <w:rsid w:val="00415C5F"/>
    <w:rsid w:val="00423091"/>
    <w:rsid w:val="00427CE8"/>
    <w:rsid w:val="00434C67"/>
    <w:rsid w:val="00436130"/>
    <w:rsid w:val="00437129"/>
    <w:rsid w:val="00437211"/>
    <w:rsid w:val="00452064"/>
    <w:rsid w:val="004567F9"/>
    <w:rsid w:val="004624B1"/>
    <w:rsid w:val="00464EA8"/>
    <w:rsid w:val="00466A22"/>
    <w:rsid w:val="00472A8C"/>
    <w:rsid w:val="00474C80"/>
    <w:rsid w:val="004755E4"/>
    <w:rsid w:val="00477CA7"/>
    <w:rsid w:val="004908F8"/>
    <w:rsid w:val="00491E87"/>
    <w:rsid w:val="004931EE"/>
    <w:rsid w:val="004959BB"/>
    <w:rsid w:val="004959D5"/>
    <w:rsid w:val="0049733B"/>
    <w:rsid w:val="004A0AFE"/>
    <w:rsid w:val="004A1C8A"/>
    <w:rsid w:val="004A6014"/>
    <w:rsid w:val="004B141C"/>
    <w:rsid w:val="004C20A4"/>
    <w:rsid w:val="004C7B3C"/>
    <w:rsid w:val="004D28D0"/>
    <w:rsid w:val="004E0B72"/>
    <w:rsid w:val="004E3690"/>
    <w:rsid w:val="004E3AAC"/>
    <w:rsid w:val="004F12E4"/>
    <w:rsid w:val="004F1A2B"/>
    <w:rsid w:val="004F2CC7"/>
    <w:rsid w:val="004F46A2"/>
    <w:rsid w:val="00502227"/>
    <w:rsid w:val="00502B79"/>
    <w:rsid w:val="005073A6"/>
    <w:rsid w:val="00511CA8"/>
    <w:rsid w:val="00517D5C"/>
    <w:rsid w:val="00520962"/>
    <w:rsid w:val="00526EC2"/>
    <w:rsid w:val="00532069"/>
    <w:rsid w:val="00536A24"/>
    <w:rsid w:val="00537B28"/>
    <w:rsid w:val="005451C7"/>
    <w:rsid w:val="00547DA1"/>
    <w:rsid w:val="00555A66"/>
    <w:rsid w:val="00555F63"/>
    <w:rsid w:val="005614F9"/>
    <w:rsid w:val="00561B18"/>
    <w:rsid w:val="00564A23"/>
    <w:rsid w:val="005724DC"/>
    <w:rsid w:val="00575730"/>
    <w:rsid w:val="00581535"/>
    <w:rsid w:val="005A2D18"/>
    <w:rsid w:val="005A7205"/>
    <w:rsid w:val="005A7953"/>
    <w:rsid w:val="005B69C4"/>
    <w:rsid w:val="005B703A"/>
    <w:rsid w:val="005B7B54"/>
    <w:rsid w:val="005C07F8"/>
    <w:rsid w:val="005D2898"/>
    <w:rsid w:val="005D3974"/>
    <w:rsid w:val="005E0024"/>
    <w:rsid w:val="005E24B5"/>
    <w:rsid w:val="005E35F9"/>
    <w:rsid w:val="005E5598"/>
    <w:rsid w:val="005E695B"/>
    <w:rsid w:val="005F5FDD"/>
    <w:rsid w:val="00600A72"/>
    <w:rsid w:val="006044F4"/>
    <w:rsid w:val="00612BB6"/>
    <w:rsid w:val="0062001F"/>
    <w:rsid w:val="0062193D"/>
    <w:rsid w:val="00625817"/>
    <w:rsid w:val="00632972"/>
    <w:rsid w:val="0063696A"/>
    <w:rsid w:val="006373AF"/>
    <w:rsid w:val="0063744D"/>
    <w:rsid w:val="00641636"/>
    <w:rsid w:val="00643CC9"/>
    <w:rsid w:val="00643CEF"/>
    <w:rsid w:val="00644BF2"/>
    <w:rsid w:val="00650E6B"/>
    <w:rsid w:val="00651788"/>
    <w:rsid w:val="006605CC"/>
    <w:rsid w:val="00660B4C"/>
    <w:rsid w:val="00666641"/>
    <w:rsid w:val="00672642"/>
    <w:rsid w:val="00680E12"/>
    <w:rsid w:val="00681D12"/>
    <w:rsid w:val="00691708"/>
    <w:rsid w:val="0069233B"/>
    <w:rsid w:val="00692BA7"/>
    <w:rsid w:val="006A1DD2"/>
    <w:rsid w:val="006A2841"/>
    <w:rsid w:val="006B0BFF"/>
    <w:rsid w:val="006B0FF4"/>
    <w:rsid w:val="006B26C3"/>
    <w:rsid w:val="006B5976"/>
    <w:rsid w:val="006B5A2C"/>
    <w:rsid w:val="006D12B5"/>
    <w:rsid w:val="006D396D"/>
    <w:rsid w:val="006E2398"/>
    <w:rsid w:val="006E77DA"/>
    <w:rsid w:val="006F3AA5"/>
    <w:rsid w:val="006F68BE"/>
    <w:rsid w:val="006F6E79"/>
    <w:rsid w:val="00704AAA"/>
    <w:rsid w:val="00710095"/>
    <w:rsid w:val="00737019"/>
    <w:rsid w:val="00742290"/>
    <w:rsid w:val="00745803"/>
    <w:rsid w:val="00752D41"/>
    <w:rsid w:val="00754976"/>
    <w:rsid w:val="007615E6"/>
    <w:rsid w:val="00762997"/>
    <w:rsid w:val="00763E23"/>
    <w:rsid w:val="007659FC"/>
    <w:rsid w:val="007849E0"/>
    <w:rsid w:val="007857F2"/>
    <w:rsid w:val="00785C02"/>
    <w:rsid w:val="00790498"/>
    <w:rsid w:val="00791CEF"/>
    <w:rsid w:val="00793679"/>
    <w:rsid w:val="007943C3"/>
    <w:rsid w:val="00794AEA"/>
    <w:rsid w:val="007953F3"/>
    <w:rsid w:val="007A1371"/>
    <w:rsid w:val="007A1445"/>
    <w:rsid w:val="007B2839"/>
    <w:rsid w:val="007B4BAD"/>
    <w:rsid w:val="007B6936"/>
    <w:rsid w:val="007B6E95"/>
    <w:rsid w:val="007B6F9C"/>
    <w:rsid w:val="007C2620"/>
    <w:rsid w:val="007C3307"/>
    <w:rsid w:val="007C525A"/>
    <w:rsid w:val="007C527C"/>
    <w:rsid w:val="007E05BE"/>
    <w:rsid w:val="007E0B2A"/>
    <w:rsid w:val="007E2437"/>
    <w:rsid w:val="007E5C0C"/>
    <w:rsid w:val="007F0E45"/>
    <w:rsid w:val="007F13D0"/>
    <w:rsid w:val="007F4349"/>
    <w:rsid w:val="007F4800"/>
    <w:rsid w:val="007F7901"/>
    <w:rsid w:val="00800B83"/>
    <w:rsid w:val="00802ABB"/>
    <w:rsid w:val="00804221"/>
    <w:rsid w:val="00807869"/>
    <w:rsid w:val="00812576"/>
    <w:rsid w:val="008127A0"/>
    <w:rsid w:val="00813E6F"/>
    <w:rsid w:val="008240C7"/>
    <w:rsid w:val="008279FA"/>
    <w:rsid w:val="00832398"/>
    <w:rsid w:val="008365E3"/>
    <w:rsid w:val="008437C5"/>
    <w:rsid w:val="008506E3"/>
    <w:rsid w:val="00852DD7"/>
    <w:rsid w:val="00857133"/>
    <w:rsid w:val="00862412"/>
    <w:rsid w:val="00864C61"/>
    <w:rsid w:val="00865008"/>
    <w:rsid w:val="008660D5"/>
    <w:rsid w:val="00867A67"/>
    <w:rsid w:val="00871A9E"/>
    <w:rsid w:val="00874E99"/>
    <w:rsid w:val="0089195E"/>
    <w:rsid w:val="00893ED2"/>
    <w:rsid w:val="008A1309"/>
    <w:rsid w:val="008A3CB0"/>
    <w:rsid w:val="008A6CED"/>
    <w:rsid w:val="008A73B2"/>
    <w:rsid w:val="008B1F84"/>
    <w:rsid w:val="008B397E"/>
    <w:rsid w:val="008B4339"/>
    <w:rsid w:val="008B4B4F"/>
    <w:rsid w:val="008B4D50"/>
    <w:rsid w:val="008B59B6"/>
    <w:rsid w:val="008B5B14"/>
    <w:rsid w:val="008B6B42"/>
    <w:rsid w:val="008C12E4"/>
    <w:rsid w:val="008C6B24"/>
    <w:rsid w:val="008D1A43"/>
    <w:rsid w:val="008D27FA"/>
    <w:rsid w:val="008D3544"/>
    <w:rsid w:val="008E047C"/>
    <w:rsid w:val="008F39F9"/>
    <w:rsid w:val="008F5661"/>
    <w:rsid w:val="008F635D"/>
    <w:rsid w:val="00917F79"/>
    <w:rsid w:val="00920A1B"/>
    <w:rsid w:val="0092211F"/>
    <w:rsid w:val="00923B7B"/>
    <w:rsid w:val="0092610D"/>
    <w:rsid w:val="009337B4"/>
    <w:rsid w:val="00934376"/>
    <w:rsid w:val="0093558F"/>
    <w:rsid w:val="00936FA1"/>
    <w:rsid w:val="00941429"/>
    <w:rsid w:val="00943824"/>
    <w:rsid w:val="00951209"/>
    <w:rsid w:val="00952A04"/>
    <w:rsid w:val="009541A5"/>
    <w:rsid w:val="00963E32"/>
    <w:rsid w:val="00967956"/>
    <w:rsid w:val="00970C89"/>
    <w:rsid w:val="00970F67"/>
    <w:rsid w:val="0097272B"/>
    <w:rsid w:val="00972AF7"/>
    <w:rsid w:val="0098037D"/>
    <w:rsid w:val="00981703"/>
    <w:rsid w:val="00984773"/>
    <w:rsid w:val="009A1E53"/>
    <w:rsid w:val="009A2C40"/>
    <w:rsid w:val="009A31F1"/>
    <w:rsid w:val="009A3A39"/>
    <w:rsid w:val="009A59BB"/>
    <w:rsid w:val="009A7348"/>
    <w:rsid w:val="009B3674"/>
    <w:rsid w:val="009B5555"/>
    <w:rsid w:val="009B663C"/>
    <w:rsid w:val="009D369A"/>
    <w:rsid w:val="009D5598"/>
    <w:rsid w:val="009D55C3"/>
    <w:rsid w:val="009E2C6E"/>
    <w:rsid w:val="009E4323"/>
    <w:rsid w:val="009F1116"/>
    <w:rsid w:val="009F370D"/>
    <w:rsid w:val="009F6509"/>
    <w:rsid w:val="00A05C1F"/>
    <w:rsid w:val="00A17189"/>
    <w:rsid w:val="00A20758"/>
    <w:rsid w:val="00A31C2A"/>
    <w:rsid w:val="00A3325A"/>
    <w:rsid w:val="00A33EBE"/>
    <w:rsid w:val="00A41079"/>
    <w:rsid w:val="00A42A55"/>
    <w:rsid w:val="00A44CCF"/>
    <w:rsid w:val="00A5323E"/>
    <w:rsid w:val="00A540B5"/>
    <w:rsid w:val="00A56BAF"/>
    <w:rsid w:val="00A63943"/>
    <w:rsid w:val="00A67528"/>
    <w:rsid w:val="00A72636"/>
    <w:rsid w:val="00A822A7"/>
    <w:rsid w:val="00A91A49"/>
    <w:rsid w:val="00A9577A"/>
    <w:rsid w:val="00A979AA"/>
    <w:rsid w:val="00AA4FF6"/>
    <w:rsid w:val="00AA58BB"/>
    <w:rsid w:val="00AB32C1"/>
    <w:rsid w:val="00AB41C3"/>
    <w:rsid w:val="00AC0888"/>
    <w:rsid w:val="00AC1D17"/>
    <w:rsid w:val="00AC254E"/>
    <w:rsid w:val="00AD2B4F"/>
    <w:rsid w:val="00AD2C10"/>
    <w:rsid w:val="00AD66F0"/>
    <w:rsid w:val="00AE0AB6"/>
    <w:rsid w:val="00AE2396"/>
    <w:rsid w:val="00AE4099"/>
    <w:rsid w:val="00AF4F61"/>
    <w:rsid w:val="00B07C36"/>
    <w:rsid w:val="00B14C95"/>
    <w:rsid w:val="00B23E1B"/>
    <w:rsid w:val="00B24A56"/>
    <w:rsid w:val="00B25E75"/>
    <w:rsid w:val="00B36774"/>
    <w:rsid w:val="00B417B3"/>
    <w:rsid w:val="00B45A81"/>
    <w:rsid w:val="00B4670E"/>
    <w:rsid w:val="00B51F01"/>
    <w:rsid w:val="00B57B1C"/>
    <w:rsid w:val="00B64069"/>
    <w:rsid w:val="00B70003"/>
    <w:rsid w:val="00B72B08"/>
    <w:rsid w:val="00B73814"/>
    <w:rsid w:val="00B74D7A"/>
    <w:rsid w:val="00B75321"/>
    <w:rsid w:val="00B804B5"/>
    <w:rsid w:val="00B85879"/>
    <w:rsid w:val="00B85B46"/>
    <w:rsid w:val="00B91387"/>
    <w:rsid w:val="00B93006"/>
    <w:rsid w:val="00B94E82"/>
    <w:rsid w:val="00B955D0"/>
    <w:rsid w:val="00B97BED"/>
    <w:rsid w:val="00BA0D6D"/>
    <w:rsid w:val="00BA1581"/>
    <w:rsid w:val="00BA29FD"/>
    <w:rsid w:val="00BA715E"/>
    <w:rsid w:val="00BB060A"/>
    <w:rsid w:val="00BB142F"/>
    <w:rsid w:val="00BB1A9B"/>
    <w:rsid w:val="00BB49E7"/>
    <w:rsid w:val="00BC0D0A"/>
    <w:rsid w:val="00BC24DA"/>
    <w:rsid w:val="00BC66DC"/>
    <w:rsid w:val="00BD185E"/>
    <w:rsid w:val="00BD3DFA"/>
    <w:rsid w:val="00BD4035"/>
    <w:rsid w:val="00BD5D34"/>
    <w:rsid w:val="00BE1FD2"/>
    <w:rsid w:val="00BE720C"/>
    <w:rsid w:val="00BF0FA7"/>
    <w:rsid w:val="00BF110B"/>
    <w:rsid w:val="00BF4703"/>
    <w:rsid w:val="00BF63D2"/>
    <w:rsid w:val="00BF665C"/>
    <w:rsid w:val="00BF77F1"/>
    <w:rsid w:val="00C03B35"/>
    <w:rsid w:val="00C03C55"/>
    <w:rsid w:val="00C05E0F"/>
    <w:rsid w:val="00C116D5"/>
    <w:rsid w:val="00C123C4"/>
    <w:rsid w:val="00C25BB3"/>
    <w:rsid w:val="00C27365"/>
    <w:rsid w:val="00C32719"/>
    <w:rsid w:val="00C3423E"/>
    <w:rsid w:val="00C409CC"/>
    <w:rsid w:val="00C40CAA"/>
    <w:rsid w:val="00C4110F"/>
    <w:rsid w:val="00C428E0"/>
    <w:rsid w:val="00C45527"/>
    <w:rsid w:val="00C52DCF"/>
    <w:rsid w:val="00C5580B"/>
    <w:rsid w:val="00C568CD"/>
    <w:rsid w:val="00C63A1D"/>
    <w:rsid w:val="00C63B3A"/>
    <w:rsid w:val="00C641C7"/>
    <w:rsid w:val="00C664E6"/>
    <w:rsid w:val="00C66D45"/>
    <w:rsid w:val="00C711EA"/>
    <w:rsid w:val="00C81682"/>
    <w:rsid w:val="00C8290D"/>
    <w:rsid w:val="00C85EA7"/>
    <w:rsid w:val="00C938B1"/>
    <w:rsid w:val="00C953D9"/>
    <w:rsid w:val="00CA3CDA"/>
    <w:rsid w:val="00CA6319"/>
    <w:rsid w:val="00CB0751"/>
    <w:rsid w:val="00CB2D8C"/>
    <w:rsid w:val="00CB6C9E"/>
    <w:rsid w:val="00CC1A24"/>
    <w:rsid w:val="00CC2173"/>
    <w:rsid w:val="00CC4D43"/>
    <w:rsid w:val="00CC7E84"/>
    <w:rsid w:val="00CE065A"/>
    <w:rsid w:val="00CE0FEA"/>
    <w:rsid w:val="00CE65D9"/>
    <w:rsid w:val="00CF75DB"/>
    <w:rsid w:val="00CF7FFC"/>
    <w:rsid w:val="00D02AB9"/>
    <w:rsid w:val="00D043BE"/>
    <w:rsid w:val="00D054DE"/>
    <w:rsid w:val="00D11BA2"/>
    <w:rsid w:val="00D171A2"/>
    <w:rsid w:val="00D2183D"/>
    <w:rsid w:val="00D226FE"/>
    <w:rsid w:val="00D255EB"/>
    <w:rsid w:val="00D25FFE"/>
    <w:rsid w:val="00D27847"/>
    <w:rsid w:val="00D300F5"/>
    <w:rsid w:val="00D31440"/>
    <w:rsid w:val="00D31D26"/>
    <w:rsid w:val="00D326DD"/>
    <w:rsid w:val="00D32DF3"/>
    <w:rsid w:val="00D33E4D"/>
    <w:rsid w:val="00D37EF6"/>
    <w:rsid w:val="00D408EC"/>
    <w:rsid w:val="00D40AC4"/>
    <w:rsid w:val="00D41943"/>
    <w:rsid w:val="00D4438A"/>
    <w:rsid w:val="00D55696"/>
    <w:rsid w:val="00D564E6"/>
    <w:rsid w:val="00D64EC2"/>
    <w:rsid w:val="00D652F5"/>
    <w:rsid w:val="00D7087A"/>
    <w:rsid w:val="00D73462"/>
    <w:rsid w:val="00D75A68"/>
    <w:rsid w:val="00D77A71"/>
    <w:rsid w:val="00D84EB8"/>
    <w:rsid w:val="00D86B54"/>
    <w:rsid w:val="00D87A95"/>
    <w:rsid w:val="00D918B6"/>
    <w:rsid w:val="00D93CF3"/>
    <w:rsid w:val="00D9462B"/>
    <w:rsid w:val="00DA251A"/>
    <w:rsid w:val="00DA3DFC"/>
    <w:rsid w:val="00DA591A"/>
    <w:rsid w:val="00DB010B"/>
    <w:rsid w:val="00DB56F7"/>
    <w:rsid w:val="00DC0CB6"/>
    <w:rsid w:val="00DC14AD"/>
    <w:rsid w:val="00DC38BB"/>
    <w:rsid w:val="00DC65F5"/>
    <w:rsid w:val="00DC66CC"/>
    <w:rsid w:val="00DC71AA"/>
    <w:rsid w:val="00DD1488"/>
    <w:rsid w:val="00DD1F67"/>
    <w:rsid w:val="00DD3795"/>
    <w:rsid w:val="00DF1DAD"/>
    <w:rsid w:val="00DF486F"/>
    <w:rsid w:val="00E03C84"/>
    <w:rsid w:val="00E046EF"/>
    <w:rsid w:val="00E1654B"/>
    <w:rsid w:val="00E169C1"/>
    <w:rsid w:val="00E226F5"/>
    <w:rsid w:val="00E23A0E"/>
    <w:rsid w:val="00E31CF0"/>
    <w:rsid w:val="00E33474"/>
    <w:rsid w:val="00E42742"/>
    <w:rsid w:val="00E45897"/>
    <w:rsid w:val="00E50CF4"/>
    <w:rsid w:val="00E51677"/>
    <w:rsid w:val="00E61D70"/>
    <w:rsid w:val="00E6349E"/>
    <w:rsid w:val="00E716B5"/>
    <w:rsid w:val="00E76197"/>
    <w:rsid w:val="00E8728D"/>
    <w:rsid w:val="00E87A77"/>
    <w:rsid w:val="00EA7FD8"/>
    <w:rsid w:val="00EB557C"/>
    <w:rsid w:val="00EB7FD9"/>
    <w:rsid w:val="00ED12CF"/>
    <w:rsid w:val="00ED13F5"/>
    <w:rsid w:val="00ED1E7C"/>
    <w:rsid w:val="00ED28A7"/>
    <w:rsid w:val="00ED2CF9"/>
    <w:rsid w:val="00ED565F"/>
    <w:rsid w:val="00EE0E67"/>
    <w:rsid w:val="00EE2360"/>
    <w:rsid w:val="00EE34E8"/>
    <w:rsid w:val="00EF104B"/>
    <w:rsid w:val="00EF4406"/>
    <w:rsid w:val="00F00825"/>
    <w:rsid w:val="00F0173E"/>
    <w:rsid w:val="00F021F8"/>
    <w:rsid w:val="00F02A03"/>
    <w:rsid w:val="00F137AC"/>
    <w:rsid w:val="00F14493"/>
    <w:rsid w:val="00F173C7"/>
    <w:rsid w:val="00F20D94"/>
    <w:rsid w:val="00F21ED9"/>
    <w:rsid w:val="00F23A21"/>
    <w:rsid w:val="00F33A7A"/>
    <w:rsid w:val="00F3682B"/>
    <w:rsid w:val="00F42F44"/>
    <w:rsid w:val="00F46B9B"/>
    <w:rsid w:val="00F47C80"/>
    <w:rsid w:val="00F501B0"/>
    <w:rsid w:val="00F526B3"/>
    <w:rsid w:val="00F604D7"/>
    <w:rsid w:val="00F67107"/>
    <w:rsid w:val="00F70710"/>
    <w:rsid w:val="00F75DD2"/>
    <w:rsid w:val="00F806B9"/>
    <w:rsid w:val="00F823F4"/>
    <w:rsid w:val="00F84E69"/>
    <w:rsid w:val="00F867F7"/>
    <w:rsid w:val="00F86C02"/>
    <w:rsid w:val="00FA62D7"/>
    <w:rsid w:val="00FA79F4"/>
    <w:rsid w:val="00FB052A"/>
    <w:rsid w:val="00FB0E5C"/>
    <w:rsid w:val="00FB481D"/>
    <w:rsid w:val="00FC28CF"/>
    <w:rsid w:val="00FD193F"/>
    <w:rsid w:val="00FD4AE4"/>
    <w:rsid w:val="00FE3B47"/>
    <w:rsid w:val="00FF313C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36B98"/>
  <w15:docId w15:val="{8FF4B5B4-840A-44C6-BC8D-0A9188B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E3AAC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3AA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71A9E"/>
  </w:style>
  <w:style w:type="paragraph" w:styleId="Rodap">
    <w:name w:val="footer"/>
    <w:basedOn w:val="Normal"/>
    <w:link w:val="Rodap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1A9E"/>
  </w:style>
  <w:style w:type="paragraph" w:styleId="Textodebalo">
    <w:name w:val="Balloon Text"/>
    <w:basedOn w:val="Normal"/>
    <w:link w:val="TextodebaloChar"/>
    <w:uiPriority w:val="99"/>
    <w:semiHidden/>
    <w:unhideWhenUsed/>
    <w:rsid w:val="001A750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505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al"/>
    <w:next w:val="Normal"/>
    <w:uiPriority w:val="99"/>
    <w:rsid w:val="00293C55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semiHidden/>
    <w:unhideWhenUsed/>
    <w:rsid w:val="003258FE"/>
    <w:pPr>
      <w:ind w:left="354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58F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0B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BF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B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B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3B4B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B4B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27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272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Forte">
    <w:name w:val="Strong"/>
    <w:qFormat/>
    <w:rsid w:val="0097272B"/>
    <w:rPr>
      <w:b/>
      <w:bCs/>
    </w:rPr>
  </w:style>
  <w:style w:type="paragraph" w:styleId="SemEspaamento">
    <w:name w:val="No Spacing"/>
    <w:uiPriority w:val="1"/>
    <w:qFormat/>
    <w:rsid w:val="00CC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BD5D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2173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E3A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3A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DA196-5E28-41D3-AF42-80530066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789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Dalcico</dc:creator>
  <cp:lastModifiedBy>Dell</cp:lastModifiedBy>
  <cp:revision>16</cp:revision>
  <cp:lastPrinted>2024-03-06T14:13:00Z</cp:lastPrinted>
  <dcterms:created xsi:type="dcterms:W3CDTF">2024-03-01T16:58:00Z</dcterms:created>
  <dcterms:modified xsi:type="dcterms:W3CDTF">2024-03-06T14:13:00Z</dcterms:modified>
</cp:coreProperties>
</file>