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8B3" w:rsidRPr="00DD4D26" w:rsidRDefault="00A138B3" w:rsidP="009F45D5">
      <w:pPr>
        <w:pStyle w:val="Ttulo"/>
        <w:spacing w:line="360" w:lineRule="auto"/>
        <w:rPr>
          <w:rFonts w:ascii="Times New Roman" w:hAnsi="Times New Roman"/>
          <w:u w:val="none"/>
          <w:lang w:val="pt-BR"/>
        </w:rPr>
      </w:pPr>
    </w:p>
    <w:p w:rsidR="00A138B3" w:rsidRPr="00DD4D26" w:rsidRDefault="00803BAA" w:rsidP="009F45D5">
      <w:pPr>
        <w:pStyle w:val="Ttulo"/>
        <w:spacing w:line="360" w:lineRule="auto"/>
        <w:rPr>
          <w:rFonts w:ascii="Times New Roman" w:hAnsi="Times New Roman"/>
          <w:u w:val="none"/>
          <w:lang w:val="pt-BR"/>
        </w:rPr>
      </w:pPr>
      <w:r>
        <w:rPr>
          <w:rFonts w:ascii="Times New Roman" w:hAnsi="Times New Roman"/>
          <w:u w:val="none"/>
          <w:lang w:val="pt-BR"/>
        </w:rPr>
        <w:t xml:space="preserve">LEI MUNICIPAL </w:t>
      </w:r>
      <w:r w:rsidR="00C45F50">
        <w:rPr>
          <w:rFonts w:ascii="Times New Roman" w:hAnsi="Times New Roman"/>
          <w:u w:val="none"/>
          <w:lang w:val="pt-BR"/>
        </w:rPr>
        <w:t>N. 1.072</w:t>
      </w:r>
      <w:r w:rsidR="00872065">
        <w:rPr>
          <w:rFonts w:ascii="Times New Roman" w:hAnsi="Times New Roman"/>
          <w:u w:val="none"/>
          <w:lang w:val="pt-BR"/>
        </w:rPr>
        <w:t xml:space="preserve"> DE 1</w:t>
      </w:r>
      <w:r w:rsidR="00C45F50">
        <w:rPr>
          <w:rFonts w:ascii="Times New Roman" w:hAnsi="Times New Roman"/>
          <w:u w:val="none"/>
          <w:lang w:val="pt-BR"/>
        </w:rPr>
        <w:t>9</w:t>
      </w:r>
      <w:r w:rsidR="00872065">
        <w:rPr>
          <w:rFonts w:ascii="Times New Roman" w:hAnsi="Times New Roman"/>
          <w:u w:val="none"/>
          <w:lang w:val="pt-BR"/>
        </w:rPr>
        <w:t xml:space="preserve"> DE SETEMBRO DE 2025</w:t>
      </w:r>
    </w:p>
    <w:p w:rsidR="00A138B3" w:rsidRPr="00DD4D26" w:rsidRDefault="00A138B3" w:rsidP="009F45D5">
      <w:pPr>
        <w:spacing w:line="360" w:lineRule="auto"/>
        <w:jc w:val="center"/>
      </w:pPr>
    </w:p>
    <w:p w:rsidR="009F45D5" w:rsidRDefault="009F45D5" w:rsidP="009F45D5">
      <w:pPr>
        <w:spacing w:line="360" w:lineRule="auto"/>
        <w:ind w:left="2552"/>
        <w:jc w:val="both"/>
      </w:pPr>
    </w:p>
    <w:p w:rsidR="00A138B3" w:rsidRPr="00DD4D26" w:rsidRDefault="00A138B3" w:rsidP="009F45D5">
      <w:pPr>
        <w:spacing w:line="360" w:lineRule="auto"/>
        <w:ind w:left="2552"/>
        <w:jc w:val="both"/>
      </w:pPr>
      <w:r w:rsidRPr="00DD4D26">
        <w:t>Altera o</w:t>
      </w:r>
      <w:r w:rsidR="00382106" w:rsidRPr="00DD4D26">
        <w:t>s</w:t>
      </w:r>
      <w:r w:rsidRPr="00DD4D26">
        <w:t xml:space="preserve"> anexo</w:t>
      </w:r>
      <w:r w:rsidR="00382106" w:rsidRPr="00DD4D26">
        <w:t>s</w:t>
      </w:r>
      <w:r w:rsidR="009F45D5">
        <w:t xml:space="preserve"> I </w:t>
      </w:r>
      <w:r w:rsidRPr="00DD4D26">
        <w:t>da Lei n° 551/2011 e dá outras providências.</w:t>
      </w:r>
    </w:p>
    <w:p w:rsidR="00A138B3" w:rsidRPr="00DD4D26" w:rsidRDefault="00A138B3" w:rsidP="009F45D5">
      <w:pPr>
        <w:spacing w:line="360" w:lineRule="auto"/>
        <w:jc w:val="both"/>
      </w:pPr>
      <w:r w:rsidRPr="00DD4D26">
        <w:t> </w:t>
      </w:r>
    </w:p>
    <w:p w:rsidR="00A138B3" w:rsidRPr="00DD4D26" w:rsidRDefault="00A138B3" w:rsidP="009F45D5">
      <w:pPr>
        <w:spacing w:line="360" w:lineRule="auto"/>
        <w:jc w:val="both"/>
      </w:pPr>
    </w:p>
    <w:p w:rsidR="00A138B3" w:rsidRPr="00DD4D26" w:rsidRDefault="00A138B3" w:rsidP="009F45D5">
      <w:pPr>
        <w:spacing w:line="360" w:lineRule="auto"/>
        <w:jc w:val="both"/>
      </w:pPr>
    </w:p>
    <w:p w:rsidR="00A138B3" w:rsidRPr="00DD4D26" w:rsidRDefault="00A138B3" w:rsidP="009F45D5">
      <w:pPr>
        <w:spacing w:line="360" w:lineRule="auto"/>
        <w:ind w:firstLine="1418"/>
        <w:jc w:val="both"/>
      </w:pPr>
      <w:r w:rsidRPr="00DD4D26">
        <w:t>O Prefe</w:t>
      </w:r>
      <w:r w:rsidR="00886E85" w:rsidRPr="00DD4D26">
        <w:t xml:space="preserve">ito Municipal de </w:t>
      </w:r>
      <w:proofErr w:type="spellStart"/>
      <w:r w:rsidR="00886E85" w:rsidRPr="00DD4D26">
        <w:t>Figueirópolis</w:t>
      </w:r>
      <w:proofErr w:type="spellEnd"/>
      <w:r w:rsidR="00886E85" w:rsidRPr="00DD4D26">
        <w:t xml:space="preserve"> d’Oeste-MT, </w:t>
      </w:r>
      <w:r w:rsidR="009F45D5">
        <w:rPr>
          <w:b/>
        </w:rPr>
        <w:t>ADEMIR FELÍCIO GARCIA</w:t>
      </w:r>
      <w:r w:rsidRPr="00DD4D26">
        <w:t xml:space="preserve">, no uso de </w:t>
      </w:r>
      <w:r w:rsidR="009F45D5">
        <w:t xml:space="preserve">suas atribuições legais. </w:t>
      </w:r>
      <w:r w:rsidRPr="00DD4D26">
        <w:t>Faz saber que a Câmara Municipal aprovou e eu sanciono a seguinte Lei.</w:t>
      </w:r>
    </w:p>
    <w:p w:rsidR="00A138B3" w:rsidRPr="00DD4D26" w:rsidRDefault="00A138B3" w:rsidP="009F45D5">
      <w:pPr>
        <w:spacing w:line="360" w:lineRule="auto"/>
        <w:ind w:firstLine="1418"/>
        <w:jc w:val="both"/>
      </w:pPr>
    </w:p>
    <w:p w:rsidR="00A138B3" w:rsidRPr="00DD4D26" w:rsidRDefault="00A138B3" w:rsidP="009F45D5">
      <w:pPr>
        <w:spacing w:line="360" w:lineRule="auto"/>
        <w:ind w:firstLine="1418"/>
        <w:jc w:val="both"/>
      </w:pPr>
      <w:r w:rsidRPr="00DD4D26">
        <w:rPr>
          <w:b/>
        </w:rPr>
        <w:t>Art. 1º</w:t>
      </w:r>
      <w:r w:rsidRPr="00DD4D26">
        <w:t>. O anexo I da Lei n° 551/2011 passa</w:t>
      </w:r>
      <w:r w:rsidR="00AD3D05">
        <w:t xml:space="preserve"> vigorar acrescido dos cargos e</w:t>
      </w:r>
      <w:r w:rsidR="004C5E8C">
        <w:t xml:space="preserve"> </w:t>
      </w:r>
      <w:r w:rsidRPr="00DD4D26">
        <w:t xml:space="preserve">das alterações constantes do Anexo I desta lei. </w:t>
      </w:r>
    </w:p>
    <w:p w:rsidR="00A138B3" w:rsidRPr="00DD4D26" w:rsidRDefault="00A138B3" w:rsidP="009F45D5">
      <w:pPr>
        <w:spacing w:line="360" w:lineRule="auto"/>
        <w:ind w:firstLine="1418"/>
        <w:jc w:val="both"/>
      </w:pPr>
    </w:p>
    <w:p w:rsidR="00A138B3" w:rsidRPr="00DD4D26" w:rsidRDefault="00A138B3" w:rsidP="009F45D5">
      <w:pPr>
        <w:spacing w:line="360" w:lineRule="auto"/>
        <w:ind w:firstLine="1418"/>
        <w:jc w:val="both"/>
      </w:pPr>
      <w:r w:rsidRPr="00C77D44">
        <w:rPr>
          <w:b/>
        </w:rPr>
        <w:t>Art. 2º</w:t>
      </w:r>
      <w:r w:rsidRPr="00C77D44">
        <w:t xml:space="preserve">. </w:t>
      </w:r>
      <w:r w:rsidRPr="00DD4D26">
        <w:t xml:space="preserve">Esta lei entra em </w:t>
      </w:r>
      <w:r w:rsidR="00C47699" w:rsidRPr="00DD4D26">
        <w:t>vigor na data da sua publicação, revogando as disposições em contrário.</w:t>
      </w:r>
    </w:p>
    <w:p w:rsidR="00A138B3" w:rsidRPr="00DD4D26" w:rsidRDefault="00A138B3" w:rsidP="009F45D5">
      <w:pPr>
        <w:spacing w:line="360" w:lineRule="auto"/>
        <w:jc w:val="both"/>
      </w:pPr>
    </w:p>
    <w:p w:rsidR="00A138B3" w:rsidRPr="00DD4D26" w:rsidRDefault="00A138B3" w:rsidP="009F45D5">
      <w:pPr>
        <w:spacing w:line="360" w:lineRule="auto"/>
        <w:ind w:firstLine="709"/>
        <w:jc w:val="both"/>
      </w:pPr>
    </w:p>
    <w:p w:rsidR="00A138B3" w:rsidRPr="00DD4D26" w:rsidRDefault="00886E85" w:rsidP="009F45D5">
      <w:pPr>
        <w:spacing w:line="360" w:lineRule="auto"/>
        <w:ind w:firstLine="709"/>
        <w:jc w:val="center"/>
      </w:pPr>
      <w:bookmarkStart w:id="0" w:name="_Hlk4668666"/>
      <w:proofErr w:type="spellStart"/>
      <w:r w:rsidRPr="00DD4D26">
        <w:t>Figueirópolis</w:t>
      </w:r>
      <w:proofErr w:type="spellEnd"/>
      <w:r w:rsidRPr="00DD4D26">
        <w:t xml:space="preserve"> d</w:t>
      </w:r>
      <w:r w:rsidR="00A138B3" w:rsidRPr="00DD4D26">
        <w:t xml:space="preserve">´Oeste-MT, em </w:t>
      </w:r>
      <w:r w:rsidR="00C45F50">
        <w:t>19</w:t>
      </w:r>
      <w:bookmarkStart w:id="1" w:name="_GoBack"/>
      <w:bookmarkEnd w:id="1"/>
      <w:r w:rsidR="009F45D5">
        <w:t xml:space="preserve"> de setembro de 2025</w:t>
      </w:r>
      <w:r w:rsidR="00A138B3" w:rsidRPr="00DD4D26">
        <w:t>.</w:t>
      </w:r>
    </w:p>
    <w:bookmarkEnd w:id="0"/>
    <w:p w:rsidR="00A138B3" w:rsidRPr="00DD4D26" w:rsidRDefault="00A138B3" w:rsidP="00A138B3">
      <w:pPr>
        <w:ind w:firstLine="709"/>
        <w:jc w:val="both"/>
      </w:pPr>
    </w:p>
    <w:p w:rsidR="00A138B3" w:rsidRPr="00DD4D26" w:rsidRDefault="00A138B3" w:rsidP="00A138B3">
      <w:pPr>
        <w:ind w:firstLine="709"/>
        <w:jc w:val="both"/>
      </w:pPr>
    </w:p>
    <w:p w:rsidR="00C47699" w:rsidRPr="00DD4D26" w:rsidRDefault="00C47699" w:rsidP="00A138B3">
      <w:pPr>
        <w:ind w:firstLine="709"/>
        <w:jc w:val="both"/>
      </w:pPr>
    </w:p>
    <w:p w:rsidR="00A138B3" w:rsidRPr="00DD4D26" w:rsidRDefault="009F45D5" w:rsidP="00A138B3">
      <w:pPr>
        <w:jc w:val="center"/>
        <w:rPr>
          <w:b/>
        </w:rPr>
      </w:pPr>
      <w:r>
        <w:rPr>
          <w:b/>
        </w:rPr>
        <w:t>Ademir Felício Garcia</w:t>
      </w:r>
    </w:p>
    <w:p w:rsidR="00A138B3" w:rsidRPr="00DD4D26" w:rsidRDefault="00A138B3" w:rsidP="00A138B3">
      <w:pPr>
        <w:jc w:val="center"/>
        <w:rPr>
          <w:b/>
        </w:rPr>
      </w:pPr>
      <w:r w:rsidRPr="00DD4D26">
        <w:rPr>
          <w:b/>
        </w:rPr>
        <w:t xml:space="preserve">Prefeito Municipal </w:t>
      </w:r>
    </w:p>
    <w:p w:rsidR="00DF7968" w:rsidRPr="00DD4D26" w:rsidRDefault="00DF7968" w:rsidP="00DF7968">
      <w:pPr>
        <w:ind w:firstLine="709"/>
        <w:jc w:val="both"/>
      </w:pPr>
    </w:p>
    <w:p w:rsidR="00DF7968" w:rsidRPr="00DD4D26" w:rsidRDefault="00DF7968" w:rsidP="00DF7968">
      <w:pPr>
        <w:ind w:firstLine="708"/>
      </w:pPr>
    </w:p>
    <w:p w:rsidR="00DF7968" w:rsidRPr="00DD4D26" w:rsidRDefault="00DF7968">
      <w:pPr>
        <w:spacing w:after="200" w:line="276" w:lineRule="auto"/>
      </w:pPr>
      <w:r w:rsidRPr="00DD4D26">
        <w:br w:type="page"/>
      </w:r>
    </w:p>
    <w:p w:rsidR="007D65F5" w:rsidRPr="00DD4D26" w:rsidRDefault="007D65F5">
      <w:pPr>
        <w:sectPr w:rsidR="007D65F5" w:rsidRPr="00DD4D26" w:rsidSect="0011273B">
          <w:headerReference w:type="default" r:id="rId8"/>
          <w:footerReference w:type="default" r:id="rId9"/>
          <w:pgSz w:w="11906" w:h="16838"/>
          <w:pgMar w:top="1417" w:right="1701" w:bottom="1417" w:left="1701" w:header="708" w:footer="0" w:gutter="0"/>
          <w:cols w:space="708"/>
          <w:docGrid w:linePitch="360"/>
        </w:sectPr>
      </w:pPr>
    </w:p>
    <w:p w:rsidR="007D65F5" w:rsidRPr="00DD4D26" w:rsidRDefault="007D65F5" w:rsidP="007D65F5">
      <w:pPr>
        <w:jc w:val="center"/>
        <w:rPr>
          <w:b/>
        </w:rPr>
      </w:pPr>
      <w:r w:rsidRPr="00DD4D26">
        <w:rPr>
          <w:b/>
        </w:rPr>
        <w:lastRenderedPageBreak/>
        <w:t xml:space="preserve">ANEXO I </w:t>
      </w:r>
    </w:p>
    <w:p w:rsidR="007D65F5" w:rsidRPr="00DD4D26" w:rsidRDefault="007D65F5" w:rsidP="007D65F5">
      <w:pPr>
        <w:jc w:val="center"/>
        <w:rPr>
          <w:b/>
        </w:rPr>
      </w:pPr>
      <w:r w:rsidRPr="00DD4D26">
        <w:rPr>
          <w:b/>
        </w:rPr>
        <w:t xml:space="preserve"> QUADRO DE PESSOAL </w:t>
      </w:r>
    </w:p>
    <w:p w:rsidR="007D65F5" w:rsidRPr="00DD4D26" w:rsidRDefault="007D65F5" w:rsidP="007D65F5">
      <w:pPr>
        <w:jc w:val="center"/>
        <w:rPr>
          <w:b/>
        </w:rPr>
      </w:pPr>
      <w:r w:rsidRPr="00DD4D26">
        <w:rPr>
          <w:b/>
        </w:rPr>
        <w:t xml:space="preserve"> CARGOS DE PROVIMENTO EFETIVO</w:t>
      </w:r>
    </w:p>
    <w:p w:rsidR="007D65F5" w:rsidRPr="00DD4D26" w:rsidRDefault="007D65F5" w:rsidP="007D65F5">
      <w:pPr>
        <w:jc w:val="center"/>
        <w:rPr>
          <w:b/>
        </w:rPr>
      </w:pPr>
    </w:p>
    <w:tbl>
      <w:tblPr>
        <w:tblW w:w="1381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3"/>
        <w:gridCol w:w="1984"/>
        <w:gridCol w:w="1485"/>
        <w:gridCol w:w="4886"/>
        <w:gridCol w:w="8"/>
        <w:gridCol w:w="1418"/>
        <w:gridCol w:w="992"/>
        <w:gridCol w:w="1701"/>
      </w:tblGrid>
      <w:tr w:rsidR="007D65F5" w:rsidRPr="00DD4D26" w:rsidTr="004C44E5">
        <w:trPr>
          <w:trHeight w:val="982"/>
        </w:trPr>
        <w:tc>
          <w:tcPr>
            <w:tcW w:w="1343" w:type="dxa"/>
            <w:vAlign w:val="center"/>
          </w:tcPr>
          <w:p w:rsidR="007D65F5" w:rsidRPr="00DD4D26" w:rsidRDefault="007D65F5" w:rsidP="004C44E5">
            <w:pPr>
              <w:pStyle w:val="Ttulo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D26">
              <w:rPr>
                <w:rFonts w:ascii="Times New Roman" w:hAnsi="Times New Roman"/>
                <w:sz w:val="24"/>
                <w:szCs w:val="24"/>
              </w:rPr>
              <w:t>Referência</w:t>
            </w:r>
          </w:p>
        </w:tc>
        <w:tc>
          <w:tcPr>
            <w:tcW w:w="1984" w:type="dxa"/>
            <w:vAlign w:val="center"/>
          </w:tcPr>
          <w:p w:rsidR="007D65F5" w:rsidRPr="00DD4D26" w:rsidRDefault="007D65F5" w:rsidP="004C44E5">
            <w:pPr>
              <w:pStyle w:val="Ttulo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D26">
              <w:rPr>
                <w:rFonts w:ascii="Times New Roman" w:hAnsi="Times New Roman"/>
                <w:sz w:val="24"/>
                <w:szCs w:val="24"/>
              </w:rPr>
              <w:t>Cargo</w:t>
            </w:r>
          </w:p>
        </w:tc>
        <w:tc>
          <w:tcPr>
            <w:tcW w:w="1485" w:type="dxa"/>
            <w:vAlign w:val="center"/>
          </w:tcPr>
          <w:p w:rsidR="007D65F5" w:rsidRPr="00DD4D26" w:rsidRDefault="007D65F5" w:rsidP="004C44E5">
            <w:pPr>
              <w:pStyle w:val="Ttulo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D26">
              <w:rPr>
                <w:rFonts w:ascii="Times New Roman" w:hAnsi="Times New Roman"/>
                <w:sz w:val="24"/>
                <w:szCs w:val="24"/>
              </w:rPr>
              <w:t>Quantidade</w:t>
            </w:r>
          </w:p>
        </w:tc>
        <w:tc>
          <w:tcPr>
            <w:tcW w:w="4886" w:type="dxa"/>
            <w:vAlign w:val="center"/>
          </w:tcPr>
          <w:p w:rsidR="007D65F5" w:rsidRPr="00DD4D26" w:rsidRDefault="007D65F5" w:rsidP="004C44E5">
            <w:pPr>
              <w:pStyle w:val="Ttulo2"/>
              <w:spacing w:before="0" w:after="0"/>
              <w:jc w:val="center"/>
              <w:rPr>
                <w:rFonts w:ascii="Times New Roman" w:hAnsi="Times New Roman"/>
                <w:i w:val="0"/>
                <w:sz w:val="24"/>
                <w:szCs w:val="24"/>
                <w:lang w:val="pt-BR" w:eastAsia="pt-BR"/>
              </w:rPr>
            </w:pPr>
            <w:r w:rsidRPr="00DD4D26">
              <w:rPr>
                <w:rFonts w:ascii="Times New Roman" w:hAnsi="Times New Roman"/>
                <w:i w:val="0"/>
                <w:sz w:val="24"/>
                <w:szCs w:val="24"/>
                <w:lang w:val="pt-BR" w:eastAsia="pt-BR"/>
              </w:rPr>
              <w:t>Atribuições</w:t>
            </w:r>
          </w:p>
        </w:tc>
        <w:tc>
          <w:tcPr>
            <w:tcW w:w="1426" w:type="dxa"/>
            <w:gridSpan w:val="2"/>
            <w:vAlign w:val="center"/>
          </w:tcPr>
          <w:p w:rsidR="007D65F5" w:rsidRPr="00DD4D26" w:rsidRDefault="007D65F5" w:rsidP="004C44E5">
            <w:pPr>
              <w:pStyle w:val="Ttulo2"/>
              <w:spacing w:before="0" w:after="0"/>
              <w:jc w:val="center"/>
              <w:rPr>
                <w:rFonts w:ascii="Times New Roman" w:hAnsi="Times New Roman"/>
                <w:i w:val="0"/>
                <w:sz w:val="24"/>
                <w:szCs w:val="24"/>
                <w:lang w:val="pt-BR" w:eastAsia="pt-BR"/>
              </w:rPr>
            </w:pPr>
            <w:r w:rsidRPr="00DD4D26">
              <w:rPr>
                <w:rFonts w:ascii="Times New Roman" w:hAnsi="Times New Roman"/>
                <w:i w:val="0"/>
                <w:sz w:val="24"/>
                <w:szCs w:val="24"/>
                <w:lang w:val="pt-BR" w:eastAsia="pt-BR"/>
              </w:rPr>
              <w:t>Padrão de vencimento</w:t>
            </w:r>
          </w:p>
        </w:tc>
        <w:tc>
          <w:tcPr>
            <w:tcW w:w="992" w:type="dxa"/>
            <w:vAlign w:val="center"/>
          </w:tcPr>
          <w:p w:rsidR="007D65F5" w:rsidRPr="00DD4D26" w:rsidRDefault="007D65F5" w:rsidP="004C44E5">
            <w:pPr>
              <w:pStyle w:val="Ttulo2"/>
              <w:spacing w:before="0" w:after="0"/>
              <w:jc w:val="center"/>
              <w:rPr>
                <w:rFonts w:ascii="Times New Roman" w:hAnsi="Times New Roman"/>
                <w:i w:val="0"/>
                <w:sz w:val="24"/>
                <w:szCs w:val="24"/>
                <w:lang w:val="pt-BR" w:eastAsia="pt-BR"/>
              </w:rPr>
            </w:pPr>
            <w:r w:rsidRPr="00DD4D26">
              <w:rPr>
                <w:rFonts w:ascii="Times New Roman" w:hAnsi="Times New Roman"/>
                <w:i w:val="0"/>
                <w:sz w:val="24"/>
                <w:szCs w:val="24"/>
                <w:lang w:val="pt-BR" w:eastAsia="pt-BR"/>
              </w:rPr>
              <w:t>Carga horária</w:t>
            </w:r>
          </w:p>
        </w:tc>
        <w:tc>
          <w:tcPr>
            <w:tcW w:w="1701" w:type="dxa"/>
            <w:vAlign w:val="center"/>
          </w:tcPr>
          <w:p w:rsidR="007D65F5" w:rsidRPr="00DD4D26" w:rsidRDefault="007D65F5" w:rsidP="004C44E5">
            <w:pPr>
              <w:pStyle w:val="Ttulo2"/>
              <w:spacing w:before="0" w:after="0"/>
              <w:jc w:val="center"/>
              <w:rPr>
                <w:rFonts w:ascii="Times New Roman" w:hAnsi="Times New Roman"/>
                <w:i w:val="0"/>
                <w:sz w:val="24"/>
                <w:szCs w:val="24"/>
                <w:lang w:val="pt-BR" w:eastAsia="pt-BR"/>
              </w:rPr>
            </w:pPr>
            <w:r w:rsidRPr="00DD4D26">
              <w:rPr>
                <w:rFonts w:ascii="Times New Roman" w:hAnsi="Times New Roman"/>
                <w:i w:val="0"/>
                <w:sz w:val="24"/>
                <w:szCs w:val="24"/>
                <w:lang w:val="pt-BR" w:eastAsia="pt-BR"/>
              </w:rPr>
              <w:t>Requisitos para a investidura</w:t>
            </w:r>
          </w:p>
        </w:tc>
      </w:tr>
      <w:tr w:rsidR="008F058C" w:rsidRPr="008F058C" w:rsidTr="004C44E5">
        <w:tc>
          <w:tcPr>
            <w:tcW w:w="1343" w:type="dxa"/>
          </w:tcPr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  <w:r w:rsidRPr="00604ABF">
              <w:rPr>
                <w:sz w:val="20"/>
                <w:szCs w:val="20"/>
              </w:rPr>
              <w:t xml:space="preserve">Psicólogo </w:t>
            </w:r>
          </w:p>
        </w:tc>
        <w:tc>
          <w:tcPr>
            <w:tcW w:w="1485" w:type="dxa"/>
          </w:tcPr>
          <w:p w:rsidR="008F058C" w:rsidRPr="00604ABF" w:rsidRDefault="009F45D5" w:rsidP="008F05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4894" w:type="dxa"/>
            <w:gridSpan w:val="2"/>
          </w:tcPr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  <w:r w:rsidRPr="00604ABF">
              <w:rPr>
                <w:sz w:val="20"/>
                <w:szCs w:val="20"/>
              </w:rPr>
              <w:t>Desempenhar atividades relacionadas ao acompanhamento de avaliação de desempenho de pessoal, atuando em equipes multiprofissionais e aplicando os métodos e técnicas da psicologia aplicada ao trabalho.</w:t>
            </w:r>
          </w:p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</w:p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  <w:r w:rsidRPr="00604ABF">
              <w:rPr>
                <w:sz w:val="20"/>
                <w:szCs w:val="20"/>
              </w:rPr>
              <w:t>Atender os munícipes quando houver expressa indicação de profissionais habilitados, tais como médicos e professores, promovendo a devida terapia com o objetivo de amenizar ou solucionar os problemas vivenciados.</w:t>
            </w:r>
          </w:p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</w:p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  <w:r w:rsidRPr="00604ABF">
              <w:rPr>
                <w:sz w:val="20"/>
                <w:szCs w:val="20"/>
              </w:rPr>
              <w:t>Promover atividades de orientação à população necessitada quanto a aspectos psicossociais.</w:t>
            </w:r>
          </w:p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</w:p>
          <w:p w:rsidR="008F058C" w:rsidRPr="00604ABF" w:rsidRDefault="008F058C" w:rsidP="008F058C">
            <w:pPr>
              <w:jc w:val="both"/>
              <w:rPr>
                <w:sz w:val="20"/>
                <w:szCs w:val="20"/>
              </w:rPr>
            </w:pPr>
            <w:r w:rsidRPr="00604ABF">
              <w:rPr>
                <w:sz w:val="20"/>
                <w:szCs w:val="20"/>
              </w:rPr>
              <w:t>Executar outras atividades afins à sua unidade funcional, a partir das necessidades e demandas da área e de conformidade com as orientações dadas pela sua chefia imediata.</w:t>
            </w:r>
          </w:p>
          <w:p w:rsidR="008F058C" w:rsidRPr="00604ABF" w:rsidRDefault="008F058C" w:rsidP="008F058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8F058C" w:rsidRPr="00604ABF" w:rsidRDefault="003D416B" w:rsidP="003D41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R$ 3.073,42</w:t>
            </w:r>
          </w:p>
        </w:tc>
        <w:tc>
          <w:tcPr>
            <w:tcW w:w="992" w:type="dxa"/>
          </w:tcPr>
          <w:p w:rsidR="008F058C" w:rsidRPr="00604ABF" w:rsidRDefault="008F058C" w:rsidP="008F058C">
            <w:pPr>
              <w:jc w:val="center"/>
              <w:rPr>
                <w:sz w:val="20"/>
                <w:szCs w:val="20"/>
              </w:rPr>
            </w:pPr>
            <w:r w:rsidRPr="00604ABF"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8F058C" w:rsidRPr="005B2748" w:rsidRDefault="00604ABF" w:rsidP="00604ABF">
            <w:pPr>
              <w:jc w:val="both"/>
              <w:rPr>
                <w:sz w:val="20"/>
                <w:szCs w:val="20"/>
              </w:rPr>
            </w:pPr>
            <w:r w:rsidRPr="00BB7A7A">
              <w:rPr>
                <w:sz w:val="20"/>
                <w:szCs w:val="20"/>
              </w:rPr>
              <w:t xml:space="preserve">Ensino superior completo em </w:t>
            </w:r>
            <w:r>
              <w:rPr>
                <w:sz w:val="20"/>
                <w:szCs w:val="20"/>
              </w:rPr>
              <w:t>Psicologia</w:t>
            </w:r>
            <w:r w:rsidRPr="00BB7A7A">
              <w:rPr>
                <w:sz w:val="20"/>
                <w:szCs w:val="20"/>
              </w:rPr>
              <w:t xml:space="preserve"> e registro no respectivo Conselho Profissional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4C44E5" w:rsidRPr="008F058C" w:rsidRDefault="004C44E5" w:rsidP="002F4460">
      <w:pPr>
        <w:rPr>
          <w:b/>
          <w:sz w:val="20"/>
          <w:szCs w:val="20"/>
        </w:rPr>
      </w:pPr>
    </w:p>
    <w:p w:rsidR="004C44E5" w:rsidRPr="008F058C" w:rsidRDefault="004C44E5" w:rsidP="002F4460">
      <w:pPr>
        <w:rPr>
          <w:b/>
          <w:sz w:val="20"/>
          <w:szCs w:val="20"/>
        </w:rPr>
      </w:pPr>
    </w:p>
    <w:p w:rsidR="004C44E5" w:rsidRPr="008F058C" w:rsidRDefault="004C44E5" w:rsidP="002F4460">
      <w:pPr>
        <w:rPr>
          <w:b/>
          <w:sz w:val="20"/>
          <w:szCs w:val="20"/>
        </w:rPr>
      </w:pPr>
    </w:p>
    <w:p w:rsidR="00E62B84" w:rsidRPr="008F058C" w:rsidRDefault="00E62B84" w:rsidP="002F4460">
      <w:pPr>
        <w:rPr>
          <w:b/>
          <w:sz w:val="20"/>
          <w:szCs w:val="20"/>
        </w:rPr>
      </w:pPr>
    </w:p>
    <w:sectPr w:rsidR="00E62B84" w:rsidRPr="008F058C" w:rsidSect="004C44E5">
      <w:headerReference w:type="default" r:id="rId10"/>
      <w:footerReference w:type="default" r:id="rId11"/>
      <w:pgSz w:w="16838" w:h="11906" w:orient="landscape"/>
      <w:pgMar w:top="1701" w:right="1418" w:bottom="1418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700E" w:rsidRDefault="00C8700E" w:rsidP="00280F03">
      <w:r>
        <w:separator/>
      </w:r>
    </w:p>
  </w:endnote>
  <w:endnote w:type="continuationSeparator" w:id="0">
    <w:p w:rsidR="00C8700E" w:rsidRDefault="00C8700E" w:rsidP="00280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73B" w:rsidRDefault="0011273B" w:rsidP="0011273B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</w:rPr>
    </w:pPr>
  </w:p>
  <w:p w:rsidR="0011273B" w:rsidRDefault="0011273B" w:rsidP="0011273B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</w:rPr>
    </w:pPr>
  </w:p>
  <w:p w:rsidR="0011273B" w:rsidRDefault="0011273B" w:rsidP="0011273B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</w:rPr>
    </w:pPr>
  </w:p>
  <w:p w:rsidR="0011273B" w:rsidRPr="005F085C" w:rsidRDefault="0011273B" w:rsidP="0011273B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DAD7E3D" wp14:editId="73D0C26C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line w14:anchorId="60219784" id="Conector reto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BFA864" wp14:editId="15ABC13F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line w14:anchorId="29B927FC" id="Conector reto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Figueirópolis D’Oeste – MT </w:t>
    </w:r>
  </w:p>
  <w:p w:rsidR="0011273B" w:rsidRPr="00E340E4" w:rsidRDefault="0011273B" w:rsidP="0011273B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E340E4">
      <w:rPr>
        <w:rFonts w:asciiTheme="minorHAnsi" w:hAnsiTheme="minorHAnsi" w:cstheme="minorHAnsi"/>
        <w:b/>
        <w:szCs w:val="20"/>
      </w:rPr>
      <w:t xml:space="preserve">Telefone: +55 (65) 3235-1595 – Fax +55 (65) 3235-1586 | </w:t>
    </w:r>
    <w:hyperlink r:id="rId1" w:history="1">
      <w:r w:rsidRPr="00E340E4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Pr="00E340E4">
      <w:rPr>
        <w:rFonts w:asciiTheme="minorHAnsi" w:hAnsiTheme="minorHAnsi" w:cstheme="minorHAnsi"/>
        <w:b/>
        <w:szCs w:val="20"/>
      </w:rPr>
      <w:t xml:space="preserve"> </w:t>
    </w:r>
  </w:p>
  <w:p w:rsidR="00280F03" w:rsidRPr="0011273B" w:rsidRDefault="00280F03" w:rsidP="0011273B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73B" w:rsidRDefault="0011273B" w:rsidP="0011273B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</w:rPr>
    </w:pPr>
    <w:r w:rsidRPr="005F085C">
      <w:rPr>
        <w:rFonts w:asciiTheme="minorHAnsi" w:hAnsiTheme="minorHAnsi" w:cstheme="minorHAnsi"/>
        <w:b/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3BBE9F3" wp14:editId="4B0AD440">
              <wp:simplePos x="0" y="0"/>
              <wp:positionH relativeFrom="column">
                <wp:posOffset>-671830</wp:posOffset>
              </wp:positionH>
              <wp:positionV relativeFrom="paragraph">
                <wp:posOffset>78740</wp:posOffset>
              </wp:positionV>
              <wp:extent cx="10115550" cy="0"/>
              <wp:effectExtent l="0" t="19050" r="19050" b="38100"/>
              <wp:wrapNone/>
              <wp:docPr id="5" name="Conector re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1155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line w14:anchorId="41027FDF" id="Conector reto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9pt,6.2pt" to="743.6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97D6996" wp14:editId="5B4888D7">
              <wp:simplePos x="0" y="0"/>
              <wp:positionH relativeFrom="column">
                <wp:posOffset>-671830</wp:posOffset>
              </wp:positionH>
              <wp:positionV relativeFrom="paragraph">
                <wp:posOffset>137160</wp:posOffset>
              </wp:positionV>
              <wp:extent cx="10115550" cy="0"/>
              <wp:effectExtent l="0" t="19050" r="19050" b="38100"/>
              <wp:wrapNone/>
              <wp:docPr id="4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1155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line w14:anchorId="1B0978EA" id="Conector reto 4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9pt,10.8pt" to="743.6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" strokecolor="yellow" strokeweight="4.5pt"/>
          </w:pict>
        </mc:Fallback>
      </mc:AlternateContent>
    </w:r>
  </w:p>
  <w:p w:rsidR="0011273B" w:rsidRPr="005F085C" w:rsidRDefault="0011273B" w:rsidP="0011273B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Figueirópolis D’Oeste – MT </w:t>
    </w:r>
  </w:p>
  <w:p w:rsidR="0011273B" w:rsidRPr="00E340E4" w:rsidRDefault="0011273B" w:rsidP="0011273B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E340E4">
      <w:rPr>
        <w:rFonts w:asciiTheme="minorHAnsi" w:hAnsiTheme="minorHAnsi" w:cstheme="minorHAnsi"/>
        <w:b/>
        <w:szCs w:val="20"/>
      </w:rPr>
      <w:t xml:space="preserve">Telefone: +55 (65) 3235-1586 | </w:t>
    </w:r>
    <w:hyperlink r:id="rId1" w:history="1">
      <w:r w:rsidRPr="00E340E4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Pr="00E340E4">
      <w:rPr>
        <w:rFonts w:asciiTheme="minorHAnsi" w:hAnsiTheme="minorHAnsi" w:cstheme="minorHAnsi"/>
        <w:b/>
        <w:szCs w:val="20"/>
      </w:rPr>
      <w:t xml:space="preserve"> </w:t>
    </w:r>
  </w:p>
  <w:p w:rsidR="0011273B" w:rsidRPr="0011273B" w:rsidRDefault="0011273B" w:rsidP="0011273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00E" w:rsidRDefault="00C8700E" w:rsidP="00280F03">
      <w:r>
        <w:separator/>
      </w:r>
    </w:p>
  </w:footnote>
  <w:footnote w:type="continuationSeparator" w:id="0">
    <w:p w:rsidR="00C8700E" w:rsidRDefault="00C8700E" w:rsidP="00280F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F03" w:rsidRDefault="00280F03" w:rsidP="00280F03">
    <w:pPr>
      <w:pStyle w:val="Cabealho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699DCD9" wp14:editId="27BA35C5">
          <wp:simplePos x="0" y="0"/>
          <wp:positionH relativeFrom="column">
            <wp:posOffset>2091055</wp:posOffset>
          </wp:positionH>
          <wp:positionV relativeFrom="paragraph">
            <wp:posOffset>-335915</wp:posOffset>
          </wp:positionV>
          <wp:extent cx="1219200" cy="1219200"/>
          <wp:effectExtent l="0" t="0" r="0" b="0"/>
          <wp:wrapSquare wrapText="bothSides"/>
          <wp:docPr id="1" name="Imagem 1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219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80F03" w:rsidRDefault="007B0114" w:rsidP="007B0114">
    <w:pPr>
      <w:pStyle w:val="Cabealho"/>
      <w:tabs>
        <w:tab w:val="clear" w:pos="8504"/>
        <w:tab w:val="left" w:pos="4956"/>
      </w:tabs>
    </w:pPr>
    <w:r>
      <w:tab/>
    </w:r>
    <w:r>
      <w:tab/>
    </w:r>
    <w:r>
      <w:tab/>
    </w:r>
  </w:p>
  <w:p w:rsidR="00280F03" w:rsidRDefault="00280F03" w:rsidP="00280F03">
    <w:pPr>
      <w:pStyle w:val="Cabealho"/>
      <w:jc w:val="center"/>
    </w:pPr>
  </w:p>
  <w:p w:rsidR="00280F03" w:rsidRPr="00E02CF9" w:rsidRDefault="00280F03" w:rsidP="00280F03">
    <w:pPr>
      <w:pStyle w:val="Cabealho"/>
      <w:jc w:val="center"/>
      <w:rPr>
        <w:rFonts w:ascii="Bernard MT Condensed" w:hAnsi="Bernard MT Condensed" w:cs="Aharoni"/>
        <w:color w:val="002060"/>
        <w:sz w:val="20"/>
        <w:szCs w:val="20"/>
      </w:rPr>
    </w:pPr>
  </w:p>
  <w:p w:rsidR="00E02CF9" w:rsidRDefault="00E02CF9" w:rsidP="00280F03">
    <w:pPr>
      <w:pStyle w:val="Cabealho"/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280F03" w:rsidRDefault="00280F03" w:rsidP="00280F03">
    <w:pPr>
      <w:pStyle w:val="Cabealho"/>
      <w:jc w:val="center"/>
      <w:rPr>
        <w:rFonts w:ascii="Bernard MT Condensed" w:hAnsi="Bernard MT Condensed" w:cs="Aharoni"/>
        <w:color w:val="002060"/>
        <w:sz w:val="32"/>
        <w:szCs w:val="32"/>
      </w:rPr>
    </w:pPr>
    <w:r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280F03" w:rsidRDefault="00280F03" w:rsidP="00280F03">
    <w:pPr>
      <w:pStyle w:val="Cabealho"/>
      <w:jc w:val="center"/>
    </w:pPr>
    <w:r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280F03" w:rsidRDefault="00280F03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73B" w:rsidRDefault="0011273B" w:rsidP="00280F03">
    <w:pPr>
      <w:pStyle w:val="Cabealho"/>
      <w:jc w:val="center"/>
    </w:pPr>
    <w:r>
      <w:rPr>
        <w:noProof/>
      </w:rPr>
      <w:drawing>
        <wp:anchor distT="0" distB="0" distL="114300" distR="114300" simplePos="0" relativeHeight="251664384" behindDoc="1" locked="0" layoutInCell="1" allowOverlap="1" wp14:anchorId="015E710C" wp14:editId="1F239947">
          <wp:simplePos x="0" y="0"/>
          <wp:positionH relativeFrom="column">
            <wp:posOffset>3767455</wp:posOffset>
          </wp:positionH>
          <wp:positionV relativeFrom="paragraph">
            <wp:posOffset>-335915</wp:posOffset>
          </wp:positionV>
          <wp:extent cx="1219200" cy="1219200"/>
          <wp:effectExtent l="0" t="0" r="0" b="0"/>
          <wp:wrapSquare wrapText="bothSides"/>
          <wp:docPr id="10" name="Imagem 10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219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1273B" w:rsidRDefault="0011273B" w:rsidP="007B0114">
    <w:pPr>
      <w:pStyle w:val="Cabealho"/>
      <w:tabs>
        <w:tab w:val="clear" w:pos="8504"/>
        <w:tab w:val="left" w:pos="4956"/>
      </w:tabs>
    </w:pPr>
    <w:r>
      <w:tab/>
    </w:r>
    <w:r>
      <w:tab/>
    </w:r>
    <w:r>
      <w:tab/>
    </w:r>
  </w:p>
  <w:p w:rsidR="0011273B" w:rsidRDefault="0011273B" w:rsidP="00280F03">
    <w:pPr>
      <w:pStyle w:val="Cabealho"/>
      <w:jc w:val="center"/>
    </w:pPr>
  </w:p>
  <w:p w:rsidR="0011273B" w:rsidRPr="00E02CF9" w:rsidRDefault="0011273B" w:rsidP="00280F03">
    <w:pPr>
      <w:pStyle w:val="Cabealho"/>
      <w:jc w:val="center"/>
      <w:rPr>
        <w:rFonts w:ascii="Bernard MT Condensed" w:hAnsi="Bernard MT Condensed" w:cs="Aharoni"/>
        <w:color w:val="002060"/>
        <w:sz w:val="20"/>
        <w:szCs w:val="20"/>
      </w:rPr>
    </w:pPr>
  </w:p>
  <w:p w:rsidR="0011273B" w:rsidRDefault="0011273B" w:rsidP="00280F03">
    <w:pPr>
      <w:pStyle w:val="Cabealho"/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11273B" w:rsidRDefault="0011273B" w:rsidP="00280F03">
    <w:pPr>
      <w:pStyle w:val="Cabealho"/>
      <w:jc w:val="center"/>
      <w:rPr>
        <w:rFonts w:ascii="Bernard MT Condensed" w:hAnsi="Bernard MT Condensed" w:cs="Aharoni"/>
        <w:color w:val="002060"/>
        <w:sz w:val="32"/>
        <w:szCs w:val="32"/>
      </w:rPr>
    </w:pPr>
    <w:r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11273B" w:rsidRDefault="0011273B" w:rsidP="00280F03">
    <w:pPr>
      <w:pStyle w:val="Cabealho"/>
      <w:jc w:val="center"/>
    </w:pPr>
    <w:r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11273B" w:rsidRDefault="0011273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91410E"/>
    <w:multiLevelType w:val="hybridMultilevel"/>
    <w:tmpl w:val="EFF08D14"/>
    <w:lvl w:ilvl="0" w:tplc="B7560C0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4FE6F9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DB69ED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71018B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8FC512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F24C7E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574752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B747E5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B34E54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BDA0212"/>
    <w:multiLevelType w:val="hybridMultilevel"/>
    <w:tmpl w:val="50FC6A8A"/>
    <w:lvl w:ilvl="0" w:tplc="C618434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792BD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98102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7E0DE3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E90EDB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82A872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8F203C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8084B7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FE0AE7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74AA0215"/>
    <w:multiLevelType w:val="hybridMultilevel"/>
    <w:tmpl w:val="02A277BA"/>
    <w:lvl w:ilvl="0" w:tplc="98C2B87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C56110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E324A8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150466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00A767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3581EB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116EEC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334ED3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A907CC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68"/>
    <w:rsid w:val="000027C6"/>
    <w:rsid w:val="000256CF"/>
    <w:rsid w:val="00035571"/>
    <w:rsid w:val="00056A1A"/>
    <w:rsid w:val="00074EF1"/>
    <w:rsid w:val="00096B89"/>
    <w:rsid w:val="000B1A03"/>
    <w:rsid w:val="000C7320"/>
    <w:rsid w:val="000E031F"/>
    <w:rsid w:val="000E348D"/>
    <w:rsid w:val="000F213F"/>
    <w:rsid w:val="000F3957"/>
    <w:rsid w:val="0010100F"/>
    <w:rsid w:val="00101573"/>
    <w:rsid w:val="0011273B"/>
    <w:rsid w:val="00120F50"/>
    <w:rsid w:val="00124E0F"/>
    <w:rsid w:val="00126AFD"/>
    <w:rsid w:val="0014439C"/>
    <w:rsid w:val="001732E7"/>
    <w:rsid w:val="001973C5"/>
    <w:rsid w:val="001E715E"/>
    <w:rsid w:val="001E7A2C"/>
    <w:rsid w:val="001F1EDE"/>
    <w:rsid w:val="00200876"/>
    <w:rsid w:val="0020309C"/>
    <w:rsid w:val="002049E3"/>
    <w:rsid w:val="00213A58"/>
    <w:rsid w:val="0022398E"/>
    <w:rsid w:val="0023634F"/>
    <w:rsid w:val="00271331"/>
    <w:rsid w:val="00280F03"/>
    <w:rsid w:val="00286219"/>
    <w:rsid w:val="00293CCD"/>
    <w:rsid w:val="00294999"/>
    <w:rsid w:val="002B6C1A"/>
    <w:rsid w:val="002B74BE"/>
    <w:rsid w:val="002C4CFE"/>
    <w:rsid w:val="002C4F3F"/>
    <w:rsid w:val="002D4E11"/>
    <w:rsid w:val="002E388E"/>
    <w:rsid w:val="002E3E05"/>
    <w:rsid w:val="002F4460"/>
    <w:rsid w:val="002F5136"/>
    <w:rsid w:val="00325CA7"/>
    <w:rsid w:val="00330668"/>
    <w:rsid w:val="003771A8"/>
    <w:rsid w:val="00382106"/>
    <w:rsid w:val="003A1DE0"/>
    <w:rsid w:val="003C7A58"/>
    <w:rsid w:val="003D416B"/>
    <w:rsid w:val="003D7333"/>
    <w:rsid w:val="003E2D1B"/>
    <w:rsid w:val="003E3D63"/>
    <w:rsid w:val="003E47DA"/>
    <w:rsid w:val="003F5085"/>
    <w:rsid w:val="00426307"/>
    <w:rsid w:val="00446516"/>
    <w:rsid w:val="00455B6B"/>
    <w:rsid w:val="00467A04"/>
    <w:rsid w:val="004906D8"/>
    <w:rsid w:val="004B2FED"/>
    <w:rsid w:val="004C44E5"/>
    <w:rsid w:val="004C5E8C"/>
    <w:rsid w:val="004C7B8E"/>
    <w:rsid w:val="004D3EFA"/>
    <w:rsid w:val="004E0F00"/>
    <w:rsid w:val="004F0067"/>
    <w:rsid w:val="004F7DCE"/>
    <w:rsid w:val="00502F21"/>
    <w:rsid w:val="00503BF9"/>
    <w:rsid w:val="00510520"/>
    <w:rsid w:val="00515A4B"/>
    <w:rsid w:val="0052273A"/>
    <w:rsid w:val="00545FCB"/>
    <w:rsid w:val="005465B2"/>
    <w:rsid w:val="00573237"/>
    <w:rsid w:val="00592D95"/>
    <w:rsid w:val="005A389F"/>
    <w:rsid w:val="005B2748"/>
    <w:rsid w:val="005C06D7"/>
    <w:rsid w:val="005D167D"/>
    <w:rsid w:val="005F2707"/>
    <w:rsid w:val="00604ABF"/>
    <w:rsid w:val="00622F37"/>
    <w:rsid w:val="00637FA3"/>
    <w:rsid w:val="006467E9"/>
    <w:rsid w:val="00664226"/>
    <w:rsid w:val="00681578"/>
    <w:rsid w:val="00687929"/>
    <w:rsid w:val="00692F7C"/>
    <w:rsid w:val="006A60FB"/>
    <w:rsid w:val="006C2F0D"/>
    <w:rsid w:val="006F6313"/>
    <w:rsid w:val="007029C5"/>
    <w:rsid w:val="00713F78"/>
    <w:rsid w:val="007407A7"/>
    <w:rsid w:val="00752DA9"/>
    <w:rsid w:val="00763EE2"/>
    <w:rsid w:val="00763F11"/>
    <w:rsid w:val="00775B9E"/>
    <w:rsid w:val="007A0737"/>
    <w:rsid w:val="007A3C59"/>
    <w:rsid w:val="007B0114"/>
    <w:rsid w:val="007B393E"/>
    <w:rsid w:val="007C629D"/>
    <w:rsid w:val="007D0330"/>
    <w:rsid w:val="007D2047"/>
    <w:rsid w:val="007D65F5"/>
    <w:rsid w:val="007F79E4"/>
    <w:rsid w:val="00803BAA"/>
    <w:rsid w:val="00816E1A"/>
    <w:rsid w:val="0082195B"/>
    <w:rsid w:val="008302FF"/>
    <w:rsid w:val="00872065"/>
    <w:rsid w:val="0087362B"/>
    <w:rsid w:val="0088515F"/>
    <w:rsid w:val="00886E85"/>
    <w:rsid w:val="00887095"/>
    <w:rsid w:val="008B3EE3"/>
    <w:rsid w:val="008B70D1"/>
    <w:rsid w:val="008C24E1"/>
    <w:rsid w:val="008F058C"/>
    <w:rsid w:val="008F2A19"/>
    <w:rsid w:val="0093045A"/>
    <w:rsid w:val="009616E3"/>
    <w:rsid w:val="00971288"/>
    <w:rsid w:val="00985B87"/>
    <w:rsid w:val="009947E3"/>
    <w:rsid w:val="009A0070"/>
    <w:rsid w:val="009E2273"/>
    <w:rsid w:val="009E2DF0"/>
    <w:rsid w:val="009F00B0"/>
    <w:rsid w:val="009F45D5"/>
    <w:rsid w:val="00A138B3"/>
    <w:rsid w:val="00A82E88"/>
    <w:rsid w:val="00AB475B"/>
    <w:rsid w:val="00AD3D05"/>
    <w:rsid w:val="00B00352"/>
    <w:rsid w:val="00B01A0C"/>
    <w:rsid w:val="00B13C26"/>
    <w:rsid w:val="00B20832"/>
    <w:rsid w:val="00B2544B"/>
    <w:rsid w:val="00B47EE3"/>
    <w:rsid w:val="00B81493"/>
    <w:rsid w:val="00B8497C"/>
    <w:rsid w:val="00B86FBD"/>
    <w:rsid w:val="00B90325"/>
    <w:rsid w:val="00BA1B97"/>
    <w:rsid w:val="00BA2A2C"/>
    <w:rsid w:val="00C06DC2"/>
    <w:rsid w:val="00C12BE4"/>
    <w:rsid w:val="00C20FAF"/>
    <w:rsid w:val="00C45F50"/>
    <w:rsid w:val="00C46C97"/>
    <w:rsid w:val="00C47699"/>
    <w:rsid w:val="00C6743A"/>
    <w:rsid w:val="00C7338E"/>
    <w:rsid w:val="00C77D44"/>
    <w:rsid w:val="00C8700E"/>
    <w:rsid w:val="00C90CCC"/>
    <w:rsid w:val="00C94A42"/>
    <w:rsid w:val="00C9598F"/>
    <w:rsid w:val="00C96936"/>
    <w:rsid w:val="00CE7362"/>
    <w:rsid w:val="00D01E56"/>
    <w:rsid w:val="00D049F4"/>
    <w:rsid w:val="00D14826"/>
    <w:rsid w:val="00D14A0C"/>
    <w:rsid w:val="00D1578D"/>
    <w:rsid w:val="00D243E7"/>
    <w:rsid w:val="00D25B49"/>
    <w:rsid w:val="00D33221"/>
    <w:rsid w:val="00D47972"/>
    <w:rsid w:val="00D624B3"/>
    <w:rsid w:val="00D67724"/>
    <w:rsid w:val="00D73780"/>
    <w:rsid w:val="00DC30F6"/>
    <w:rsid w:val="00DD4D26"/>
    <w:rsid w:val="00DF2951"/>
    <w:rsid w:val="00DF7968"/>
    <w:rsid w:val="00E02CF9"/>
    <w:rsid w:val="00E202DB"/>
    <w:rsid w:val="00E31562"/>
    <w:rsid w:val="00E32439"/>
    <w:rsid w:val="00E340E4"/>
    <w:rsid w:val="00E37D65"/>
    <w:rsid w:val="00E61CAA"/>
    <w:rsid w:val="00E6209E"/>
    <w:rsid w:val="00E62B84"/>
    <w:rsid w:val="00E63E42"/>
    <w:rsid w:val="00E93EFD"/>
    <w:rsid w:val="00EA6145"/>
    <w:rsid w:val="00EB5E16"/>
    <w:rsid w:val="00EC19C5"/>
    <w:rsid w:val="00ED132E"/>
    <w:rsid w:val="00ED248A"/>
    <w:rsid w:val="00ED279F"/>
    <w:rsid w:val="00ED50D4"/>
    <w:rsid w:val="00ED6B91"/>
    <w:rsid w:val="00EE1D54"/>
    <w:rsid w:val="00EF0C78"/>
    <w:rsid w:val="00EF0D03"/>
    <w:rsid w:val="00F2460C"/>
    <w:rsid w:val="00F25A79"/>
    <w:rsid w:val="00F8492D"/>
    <w:rsid w:val="00F8667F"/>
    <w:rsid w:val="00F86F5B"/>
    <w:rsid w:val="00F931EC"/>
    <w:rsid w:val="00FC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E1CBFDE-46C5-43AA-A34E-9CD531C1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9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D65F5"/>
    <w:pPr>
      <w:keepNext/>
      <w:outlineLvl w:val="0"/>
    </w:pPr>
    <w:rPr>
      <w:rFonts w:ascii="Arial" w:hAnsi="Arial"/>
      <w:b/>
      <w:sz w:val="22"/>
      <w:szCs w:val="20"/>
    </w:rPr>
  </w:style>
  <w:style w:type="paragraph" w:styleId="Ttulo2">
    <w:name w:val="heading 2"/>
    <w:basedOn w:val="Normal"/>
    <w:next w:val="Normal"/>
    <w:link w:val="Ttulo2Char"/>
    <w:qFormat/>
    <w:rsid w:val="007D65F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DF7968"/>
    <w:pPr>
      <w:jc w:val="center"/>
    </w:pPr>
    <w:rPr>
      <w:rFonts w:ascii="Bookman Old Style" w:hAnsi="Bookman Old Style"/>
      <w:b/>
      <w:u w:val="single"/>
      <w:lang w:val="x-none" w:eastAsia="x-none"/>
    </w:rPr>
  </w:style>
  <w:style w:type="character" w:customStyle="1" w:styleId="TtuloChar">
    <w:name w:val="Título Char"/>
    <w:basedOn w:val="Fontepargpadro"/>
    <w:link w:val="Ttulo"/>
    <w:rsid w:val="00DF7968"/>
    <w:rPr>
      <w:rFonts w:ascii="Bookman Old Style" w:eastAsia="Times New Roman" w:hAnsi="Bookman Old Style" w:cs="Times New Roman"/>
      <w:b/>
      <w:sz w:val="24"/>
      <w:szCs w:val="24"/>
      <w:u w:val="single"/>
      <w:lang w:val="x-none" w:eastAsia="x-none"/>
    </w:rPr>
  </w:style>
  <w:style w:type="character" w:customStyle="1" w:styleId="Ttulo1Char">
    <w:name w:val="Título 1 Char"/>
    <w:basedOn w:val="Fontepargpadro"/>
    <w:link w:val="Ttulo1"/>
    <w:rsid w:val="007D65F5"/>
    <w:rPr>
      <w:rFonts w:ascii="Arial" w:eastAsia="Times New Roman" w:hAnsi="Arial" w:cs="Times New Roman"/>
      <w:b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7D65F5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customStyle="1" w:styleId="BodyText21">
    <w:name w:val="Body Text 21"/>
    <w:basedOn w:val="Normal"/>
    <w:rsid w:val="007D65F5"/>
    <w:pPr>
      <w:widowControl w:val="0"/>
      <w:jc w:val="both"/>
    </w:pPr>
    <w:rPr>
      <w:rFonts w:ascii="Arial" w:hAnsi="Arial"/>
      <w:sz w:val="22"/>
      <w:szCs w:val="20"/>
    </w:rPr>
  </w:style>
  <w:style w:type="paragraph" w:styleId="PargrafodaLista">
    <w:name w:val="List Paragraph"/>
    <w:basedOn w:val="Normal"/>
    <w:uiPriority w:val="34"/>
    <w:qFormat/>
    <w:rsid w:val="000E348D"/>
    <w:pPr>
      <w:ind w:left="720"/>
      <w:contextualSpacing/>
    </w:pPr>
  </w:style>
  <w:style w:type="paragraph" w:styleId="Cabealho">
    <w:name w:val="header"/>
    <w:basedOn w:val="Normal"/>
    <w:link w:val="CabealhoChar"/>
    <w:unhideWhenUsed/>
    <w:rsid w:val="00280F0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80F0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nhideWhenUsed/>
    <w:rsid w:val="00280F0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280F0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0F0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0F03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uiPriority w:val="99"/>
    <w:unhideWhenUsed/>
    <w:rsid w:val="00280F03"/>
    <w:rPr>
      <w:color w:val="0000FF"/>
      <w:u w:val="single"/>
    </w:rPr>
  </w:style>
  <w:style w:type="paragraph" w:styleId="NormalWeb">
    <w:name w:val="Normal (Web)"/>
    <w:basedOn w:val="Normal"/>
    <w:uiPriority w:val="99"/>
    <w:rsid w:val="00ED50D4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rsid w:val="003D7333"/>
    <w:pPr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rsid w:val="003D7333"/>
    <w:rPr>
      <w:rFonts w:ascii="Arial" w:eastAsia="Times New Roman" w:hAnsi="Arial" w:cs="Times New Roman"/>
      <w:szCs w:val="20"/>
      <w:lang w:eastAsia="pt-BR"/>
    </w:rPr>
  </w:style>
  <w:style w:type="character" w:customStyle="1" w:styleId="label">
    <w:name w:val="label"/>
    <w:basedOn w:val="Fontepargpadro"/>
    <w:rsid w:val="00BA2A2C"/>
  </w:style>
  <w:style w:type="paragraph" w:customStyle="1" w:styleId="Default">
    <w:name w:val="Default"/>
    <w:rsid w:val="00C90C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3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08469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71554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803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3219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3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2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62738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0051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9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82893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8547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1078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173">
          <w:marLeft w:val="102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6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863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95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3BEC2-F4E0-40F5-B1F2-502768EDF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2</Pages>
  <Words>249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CONTROLE INTERNO</dc:creator>
  <cp:lastModifiedBy>Conta da Microsoft</cp:lastModifiedBy>
  <cp:revision>18</cp:revision>
  <cp:lastPrinted>2023-07-13T19:51:00Z</cp:lastPrinted>
  <dcterms:created xsi:type="dcterms:W3CDTF">2019-03-29T13:30:00Z</dcterms:created>
  <dcterms:modified xsi:type="dcterms:W3CDTF">2025-09-19T19:08:00Z</dcterms:modified>
</cp:coreProperties>
</file>