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34E9" w:rsidRPr="000F6D87" w:rsidRDefault="00717796" w:rsidP="00CB34E9">
      <w:pPr>
        <w:spacing w:line="276" w:lineRule="auto"/>
        <w:jc w:val="center"/>
        <w:rPr>
          <w:b/>
          <w:bCs/>
          <w:sz w:val="24"/>
          <w:szCs w:val="24"/>
        </w:rPr>
      </w:pPr>
      <w:bookmarkStart w:id="0" w:name="_GoBack"/>
      <w:r>
        <w:rPr>
          <w:b/>
          <w:bCs/>
          <w:sz w:val="24"/>
          <w:szCs w:val="24"/>
        </w:rPr>
        <w:t>LEI MUNICIPAL Nº 1.07</w:t>
      </w:r>
      <w:r w:rsidR="00DD05AD">
        <w:rPr>
          <w:b/>
          <w:bCs/>
          <w:sz w:val="24"/>
          <w:szCs w:val="24"/>
        </w:rPr>
        <w:t>3</w:t>
      </w:r>
      <w:r w:rsidR="00CB34E9" w:rsidRPr="000F6D87">
        <w:rPr>
          <w:b/>
          <w:bCs/>
          <w:sz w:val="24"/>
          <w:szCs w:val="24"/>
        </w:rPr>
        <w:t xml:space="preserve"> DE </w:t>
      </w:r>
      <w:r>
        <w:rPr>
          <w:b/>
          <w:bCs/>
          <w:sz w:val="24"/>
          <w:szCs w:val="24"/>
        </w:rPr>
        <w:t>07 DE OUTUBRO</w:t>
      </w:r>
      <w:r w:rsidR="00CB34E9" w:rsidRPr="000F6D87">
        <w:rPr>
          <w:b/>
          <w:bCs/>
          <w:sz w:val="24"/>
          <w:szCs w:val="24"/>
        </w:rPr>
        <w:t xml:space="preserve"> 20</w:t>
      </w:r>
      <w:r w:rsidR="00CB34E9">
        <w:rPr>
          <w:b/>
          <w:bCs/>
          <w:sz w:val="24"/>
          <w:szCs w:val="24"/>
        </w:rPr>
        <w:t>25</w:t>
      </w:r>
      <w:r w:rsidR="00CB34E9" w:rsidRPr="000F6D87">
        <w:rPr>
          <w:b/>
          <w:bCs/>
          <w:sz w:val="24"/>
          <w:szCs w:val="24"/>
        </w:rPr>
        <w:t>.</w:t>
      </w:r>
    </w:p>
    <w:p w:rsidR="00CB34E9" w:rsidRDefault="00CB34E9" w:rsidP="00F87068">
      <w:pPr>
        <w:jc w:val="both"/>
        <w:rPr>
          <w:b/>
          <w:bCs/>
          <w:sz w:val="24"/>
          <w:szCs w:val="24"/>
        </w:rPr>
      </w:pPr>
    </w:p>
    <w:p w:rsidR="00F87068" w:rsidRDefault="00F87068" w:rsidP="00F87068">
      <w:pPr>
        <w:jc w:val="both"/>
        <w:rPr>
          <w:b/>
          <w:bCs/>
          <w:sz w:val="24"/>
          <w:szCs w:val="24"/>
        </w:rPr>
      </w:pPr>
    </w:p>
    <w:p w:rsidR="00F87068" w:rsidRDefault="00F87068" w:rsidP="00F87068">
      <w:pPr>
        <w:jc w:val="both"/>
        <w:rPr>
          <w:b/>
          <w:bCs/>
          <w:sz w:val="24"/>
          <w:szCs w:val="24"/>
        </w:rPr>
      </w:pPr>
    </w:p>
    <w:p w:rsidR="00CB34E9" w:rsidRDefault="00CB34E9" w:rsidP="00F87068">
      <w:pPr>
        <w:spacing w:line="360" w:lineRule="auto"/>
        <w:ind w:left="3828"/>
        <w:jc w:val="both"/>
        <w:rPr>
          <w:b/>
          <w:bCs/>
          <w:sz w:val="24"/>
          <w:szCs w:val="24"/>
        </w:rPr>
      </w:pPr>
      <w:r w:rsidRPr="004F193F">
        <w:rPr>
          <w:b/>
          <w:bCs/>
          <w:sz w:val="24"/>
          <w:szCs w:val="24"/>
        </w:rPr>
        <w:t>“</w:t>
      </w:r>
      <w:r w:rsidRPr="004F193F">
        <w:rPr>
          <w:b/>
        </w:rPr>
        <w:t>Autoriza o Poder Executivo Municipal</w:t>
      </w:r>
      <w:r>
        <w:rPr>
          <w:b/>
        </w:rPr>
        <w:t xml:space="preserve"> a realizar o evento religioso </w:t>
      </w:r>
      <w:r w:rsidRPr="004F193F">
        <w:rPr>
          <w:b/>
        </w:rPr>
        <w:t xml:space="preserve">denominado Celebra Figueirópolis, e dá outras </w:t>
      </w:r>
      <w:r w:rsidR="006F0770">
        <w:rPr>
          <w:b/>
        </w:rPr>
        <w:t>providências</w:t>
      </w:r>
      <w:r w:rsidRPr="004F193F">
        <w:rPr>
          <w:b/>
          <w:bCs/>
          <w:sz w:val="24"/>
          <w:szCs w:val="24"/>
        </w:rPr>
        <w:t>”</w:t>
      </w:r>
      <w:r w:rsidR="006F0770">
        <w:rPr>
          <w:b/>
          <w:bCs/>
          <w:sz w:val="24"/>
          <w:szCs w:val="24"/>
        </w:rPr>
        <w:t>.</w:t>
      </w:r>
    </w:p>
    <w:p w:rsidR="00F87068" w:rsidRDefault="00F87068" w:rsidP="00F87068">
      <w:pPr>
        <w:spacing w:line="360" w:lineRule="auto"/>
        <w:ind w:left="3828"/>
        <w:jc w:val="both"/>
        <w:rPr>
          <w:b/>
          <w:bCs/>
          <w:sz w:val="24"/>
          <w:szCs w:val="24"/>
        </w:rPr>
      </w:pPr>
    </w:p>
    <w:p w:rsidR="00F87068" w:rsidRDefault="00F87068" w:rsidP="00F87068">
      <w:pPr>
        <w:spacing w:line="360" w:lineRule="auto"/>
        <w:ind w:left="3828"/>
        <w:jc w:val="both"/>
        <w:rPr>
          <w:b/>
          <w:bCs/>
          <w:sz w:val="24"/>
          <w:szCs w:val="24"/>
        </w:rPr>
      </w:pPr>
    </w:p>
    <w:p w:rsidR="00F87068" w:rsidRPr="00F87068" w:rsidRDefault="00F87068" w:rsidP="00F87068">
      <w:pPr>
        <w:spacing w:line="360" w:lineRule="auto"/>
        <w:ind w:left="3828"/>
        <w:jc w:val="both"/>
        <w:rPr>
          <w:b/>
          <w:bCs/>
          <w:sz w:val="24"/>
          <w:szCs w:val="24"/>
        </w:rPr>
      </w:pPr>
    </w:p>
    <w:p w:rsidR="00CB34E9" w:rsidRDefault="00CB34E9" w:rsidP="00F87068">
      <w:pPr>
        <w:spacing w:line="360" w:lineRule="auto"/>
        <w:jc w:val="both"/>
        <w:rPr>
          <w:bCs/>
          <w:sz w:val="24"/>
          <w:szCs w:val="24"/>
        </w:rPr>
      </w:pPr>
      <w:r w:rsidRPr="004F193F">
        <w:rPr>
          <w:bCs/>
          <w:sz w:val="24"/>
          <w:szCs w:val="24"/>
        </w:rPr>
        <w:t xml:space="preserve">                   ADEMIR FELICIO GARCIA, Prefeito do Município de Figueirópolis D`Oeste, Estado de Mato Grosso, no uso das atribuições que lhe são conferidas por Lei, faz saber que a Câmara Municipal aprovou e ele sanciona a seguinte Lei:</w:t>
      </w:r>
    </w:p>
    <w:p w:rsidR="00F87068" w:rsidRDefault="00F87068" w:rsidP="00F87068">
      <w:pPr>
        <w:spacing w:line="360" w:lineRule="auto"/>
        <w:jc w:val="both"/>
        <w:rPr>
          <w:bCs/>
          <w:sz w:val="24"/>
          <w:szCs w:val="24"/>
        </w:rPr>
      </w:pPr>
    </w:p>
    <w:p w:rsidR="00F87068" w:rsidRPr="004F193F" w:rsidRDefault="00F87068" w:rsidP="00F87068">
      <w:pPr>
        <w:spacing w:line="360" w:lineRule="auto"/>
        <w:jc w:val="both"/>
        <w:rPr>
          <w:bCs/>
          <w:sz w:val="24"/>
          <w:szCs w:val="24"/>
        </w:rPr>
      </w:pPr>
    </w:p>
    <w:p w:rsidR="00F87068" w:rsidRPr="00F87068" w:rsidRDefault="00CB34E9" w:rsidP="00CB34E9">
      <w:pPr>
        <w:spacing w:line="360" w:lineRule="auto"/>
        <w:jc w:val="both"/>
        <w:rPr>
          <w:sz w:val="24"/>
          <w:szCs w:val="24"/>
        </w:rPr>
      </w:pPr>
      <w:r w:rsidRPr="004F193F">
        <w:rPr>
          <w:b/>
          <w:bCs/>
          <w:sz w:val="24"/>
          <w:szCs w:val="24"/>
        </w:rPr>
        <w:t>Art. 1º</w:t>
      </w:r>
      <w:r w:rsidRPr="004F193F">
        <w:rPr>
          <w:bCs/>
          <w:sz w:val="24"/>
          <w:szCs w:val="24"/>
        </w:rPr>
        <w:t xml:space="preserve"> -  </w:t>
      </w:r>
      <w:r w:rsidRPr="004F193F">
        <w:rPr>
          <w:sz w:val="24"/>
          <w:szCs w:val="24"/>
        </w:rPr>
        <w:t xml:space="preserve">Fica o Poder Executivo Municipal autorizado a realizar, </w:t>
      </w:r>
      <w:r w:rsidRPr="004F193F">
        <w:rPr>
          <w:rStyle w:val="Forte"/>
          <w:sz w:val="24"/>
          <w:szCs w:val="24"/>
        </w:rPr>
        <w:t>anualmente</w:t>
      </w:r>
      <w:r w:rsidRPr="004F193F">
        <w:rPr>
          <w:sz w:val="24"/>
          <w:szCs w:val="24"/>
        </w:rPr>
        <w:t xml:space="preserve">, o evento religioso denominado </w:t>
      </w:r>
      <w:r w:rsidRPr="004F193F">
        <w:rPr>
          <w:rStyle w:val="Forte"/>
          <w:sz w:val="24"/>
          <w:szCs w:val="24"/>
        </w:rPr>
        <w:t>“Celebra Figueirópolis”</w:t>
      </w:r>
      <w:r w:rsidRPr="004F193F">
        <w:rPr>
          <w:sz w:val="24"/>
          <w:szCs w:val="24"/>
        </w:rPr>
        <w:t>, com data a ser definida por ato do Poder Executivo.</w:t>
      </w:r>
    </w:p>
    <w:p w:rsidR="00F87068" w:rsidRPr="004F193F" w:rsidRDefault="00CB34E9" w:rsidP="00CB34E9">
      <w:pPr>
        <w:spacing w:before="100" w:beforeAutospacing="1" w:after="100" w:afterAutospacing="1" w:line="360" w:lineRule="auto"/>
        <w:jc w:val="both"/>
        <w:rPr>
          <w:sz w:val="24"/>
          <w:szCs w:val="24"/>
        </w:rPr>
      </w:pPr>
      <w:r w:rsidRPr="004F193F">
        <w:rPr>
          <w:b/>
          <w:bCs/>
          <w:sz w:val="24"/>
          <w:szCs w:val="24"/>
        </w:rPr>
        <w:t>Art. 2º</w:t>
      </w:r>
      <w:r w:rsidRPr="004F193F">
        <w:rPr>
          <w:bCs/>
          <w:sz w:val="24"/>
          <w:szCs w:val="24"/>
        </w:rPr>
        <w:t xml:space="preserve"> - </w:t>
      </w:r>
      <w:r w:rsidRPr="004F193F">
        <w:rPr>
          <w:sz w:val="24"/>
          <w:szCs w:val="24"/>
        </w:rPr>
        <w:t>O evento terá como objetivo promover a união, a valorização da fé, a convivência pacífica e o respeito entre todas as religiões, por meio de encontros, celebrações, apresentações</w:t>
      </w:r>
      <w:r w:rsidR="00F87068">
        <w:rPr>
          <w:sz w:val="24"/>
          <w:szCs w:val="24"/>
        </w:rPr>
        <w:t xml:space="preserve"> musicais, culturais e demais at</w:t>
      </w:r>
      <w:r w:rsidRPr="004F193F">
        <w:rPr>
          <w:sz w:val="24"/>
          <w:szCs w:val="24"/>
        </w:rPr>
        <w:t>ividades que expressem a pluralidade religiosa do Município.</w:t>
      </w:r>
    </w:p>
    <w:p w:rsidR="00CB34E9" w:rsidRDefault="00CB34E9" w:rsidP="00CB34E9">
      <w:pPr>
        <w:spacing w:line="360" w:lineRule="auto"/>
        <w:jc w:val="both"/>
        <w:rPr>
          <w:sz w:val="24"/>
          <w:szCs w:val="24"/>
        </w:rPr>
      </w:pPr>
      <w:r w:rsidRPr="004F193F">
        <w:rPr>
          <w:b/>
          <w:sz w:val="24"/>
          <w:szCs w:val="24"/>
        </w:rPr>
        <w:t xml:space="preserve">Art. 3º </w:t>
      </w:r>
      <w:r>
        <w:rPr>
          <w:sz w:val="24"/>
          <w:szCs w:val="24"/>
        </w:rPr>
        <w:t xml:space="preserve">- </w:t>
      </w:r>
      <w:r w:rsidRPr="004F193F">
        <w:rPr>
          <w:sz w:val="24"/>
          <w:szCs w:val="24"/>
        </w:rPr>
        <w:t>O Poder Executivo poderá celebrar convênios, termos de cooperação e parcerias com o Governo do Estado de Mato Grosso, bem</w:t>
      </w:r>
      <w:r w:rsidR="00571EE5">
        <w:rPr>
          <w:sz w:val="24"/>
          <w:szCs w:val="24"/>
        </w:rPr>
        <w:t xml:space="preserve"> como com entidades religiosas </w:t>
      </w:r>
      <w:r w:rsidRPr="004F193F">
        <w:rPr>
          <w:sz w:val="24"/>
          <w:szCs w:val="24"/>
        </w:rPr>
        <w:t>visando apoio financeiro, técnico e logístico à realização do evento.</w:t>
      </w:r>
    </w:p>
    <w:p w:rsidR="00F87068" w:rsidRDefault="00F87068" w:rsidP="00CB34E9">
      <w:pPr>
        <w:spacing w:line="360" w:lineRule="auto"/>
        <w:jc w:val="both"/>
        <w:rPr>
          <w:b/>
          <w:sz w:val="24"/>
          <w:szCs w:val="24"/>
        </w:rPr>
      </w:pPr>
    </w:p>
    <w:bookmarkEnd w:id="0"/>
    <w:p w:rsidR="00CB34E9" w:rsidRDefault="00CB34E9" w:rsidP="00CB34E9">
      <w:pPr>
        <w:spacing w:line="360" w:lineRule="auto"/>
        <w:jc w:val="both"/>
        <w:rPr>
          <w:sz w:val="24"/>
          <w:szCs w:val="24"/>
        </w:rPr>
      </w:pPr>
      <w:r w:rsidRPr="004F193F">
        <w:rPr>
          <w:b/>
          <w:sz w:val="24"/>
          <w:szCs w:val="24"/>
        </w:rPr>
        <w:lastRenderedPageBreak/>
        <w:t>Art. 5º</w:t>
      </w:r>
      <w:r w:rsidRPr="004F193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- </w:t>
      </w:r>
      <w:r w:rsidRPr="004F193F">
        <w:rPr>
          <w:sz w:val="24"/>
          <w:szCs w:val="24"/>
        </w:rPr>
        <w:t>As despesas decorrentes da execução desta Lei correrão por conta de dotações orçamentárias próprias</w:t>
      </w:r>
      <w:r>
        <w:rPr>
          <w:sz w:val="24"/>
          <w:szCs w:val="24"/>
        </w:rPr>
        <w:t>/convênios</w:t>
      </w:r>
      <w:r w:rsidRPr="004F193F">
        <w:rPr>
          <w:sz w:val="24"/>
          <w:szCs w:val="24"/>
        </w:rPr>
        <w:t>, suplementadas se necessário.</w:t>
      </w:r>
    </w:p>
    <w:p w:rsidR="00F87068" w:rsidRDefault="00F87068" w:rsidP="00CB34E9">
      <w:pPr>
        <w:spacing w:line="360" w:lineRule="auto"/>
        <w:jc w:val="both"/>
        <w:rPr>
          <w:sz w:val="24"/>
          <w:szCs w:val="24"/>
        </w:rPr>
      </w:pPr>
    </w:p>
    <w:p w:rsidR="00F87068" w:rsidRPr="004F193F" w:rsidRDefault="00F87068" w:rsidP="00CB34E9">
      <w:pPr>
        <w:spacing w:line="360" w:lineRule="auto"/>
        <w:jc w:val="both"/>
        <w:rPr>
          <w:bCs/>
          <w:sz w:val="24"/>
          <w:szCs w:val="24"/>
        </w:rPr>
      </w:pPr>
    </w:p>
    <w:p w:rsidR="00CB34E9" w:rsidRDefault="00CB34E9" w:rsidP="00F87068">
      <w:pPr>
        <w:spacing w:line="360" w:lineRule="auto"/>
        <w:ind w:left="3545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Figueirópolis D`Oeste </w:t>
      </w:r>
      <w:r w:rsidRPr="00066796">
        <w:rPr>
          <w:bCs/>
          <w:sz w:val="24"/>
          <w:szCs w:val="24"/>
        </w:rPr>
        <w:t xml:space="preserve">- MT, </w:t>
      </w:r>
      <w:r w:rsidR="00717796">
        <w:rPr>
          <w:bCs/>
          <w:sz w:val="24"/>
          <w:szCs w:val="24"/>
        </w:rPr>
        <w:t>07 de outubro</w:t>
      </w:r>
      <w:r>
        <w:rPr>
          <w:bCs/>
          <w:sz w:val="24"/>
          <w:szCs w:val="24"/>
        </w:rPr>
        <w:t xml:space="preserve"> de 2025</w:t>
      </w:r>
      <w:r w:rsidRPr="00066796">
        <w:rPr>
          <w:bCs/>
          <w:sz w:val="24"/>
          <w:szCs w:val="24"/>
        </w:rPr>
        <w:t>.</w:t>
      </w:r>
    </w:p>
    <w:p w:rsidR="00F87068" w:rsidRDefault="00F87068" w:rsidP="00F87068">
      <w:pPr>
        <w:spacing w:line="360" w:lineRule="auto"/>
        <w:ind w:left="3545"/>
        <w:rPr>
          <w:bCs/>
          <w:sz w:val="24"/>
          <w:szCs w:val="24"/>
        </w:rPr>
      </w:pPr>
    </w:p>
    <w:p w:rsidR="00F87068" w:rsidRPr="00F87068" w:rsidRDefault="00F87068" w:rsidP="00F87068">
      <w:pPr>
        <w:spacing w:line="360" w:lineRule="auto"/>
        <w:ind w:left="3545"/>
        <w:rPr>
          <w:bCs/>
          <w:sz w:val="24"/>
          <w:szCs w:val="24"/>
        </w:rPr>
      </w:pPr>
    </w:p>
    <w:p w:rsidR="00CB34E9" w:rsidRPr="00A714F6" w:rsidRDefault="00F87068" w:rsidP="00F87068">
      <w:pPr>
        <w:tabs>
          <w:tab w:val="left" w:pos="3045"/>
        </w:tabs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 w:rsidR="00CB34E9" w:rsidRPr="00A714F6">
        <w:rPr>
          <w:b/>
          <w:bCs/>
          <w:sz w:val="24"/>
          <w:szCs w:val="24"/>
        </w:rPr>
        <w:t>ADEMIR FELICIO GARCIA</w:t>
      </w:r>
    </w:p>
    <w:p w:rsidR="008E71B5" w:rsidRPr="00CB34E9" w:rsidRDefault="00CB34E9" w:rsidP="00F87068">
      <w:pPr>
        <w:spacing w:line="360" w:lineRule="auto"/>
        <w:ind w:left="2836" w:firstLine="709"/>
      </w:pPr>
      <w:r>
        <w:rPr>
          <w:b/>
          <w:bCs/>
          <w:sz w:val="24"/>
          <w:szCs w:val="24"/>
        </w:rPr>
        <w:t>Prefeito Municipal</w:t>
      </w:r>
    </w:p>
    <w:sectPr w:rsidR="008E71B5" w:rsidRPr="00CB34E9" w:rsidSect="003165D8">
      <w:headerReference w:type="default" r:id="rId8"/>
      <w:footerReference w:type="even" r:id="rId9"/>
      <w:footerReference w:type="default" r:id="rId10"/>
      <w:pgSz w:w="11906" w:h="16838"/>
      <w:pgMar w:top="1674" w:right="1133" w:bottom="1417" w:left="1701" w:header="284" w:footer="4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0E75" w:rsidRDefault="00C10E75" w:rsidP="00732E4E">
      <w:r>
        <w:separator/>
      </w:r>
    </w:p>
  </w:endnote>
  <w:endnote w:type="continuationSeparator" w:id="0">
    <w:p w:rsidR="00C10E75" w:rsidRDefault="00C10E75" w:rsidP="00732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aybill">
    <w:altName w:val="Gabriola"/>
    <w:charset w:val="00"/>
    <w:family w:val="decorative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ernard MT Condensed">
    <w:altName w:val="Bookman Old Style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889" w:rsidRDefault="00340889" w:rsidP="003165D8">
    <w:pPr>
      <w:pStyle w:val="Rodap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889" w:rsidRPr="005F085C" w:rsidRDefault="00340889" w:rsidP="005F085C">
    <w:pPr>
      <w:pStyle w:val="Rodap"/>
      <w:tabs>
        <w:tab w:val="clear" w:pos="8504"/>
        <w:tab w:val="right" w:pos="9072"/>
      </w:tabs>
      <w:ind w:left="-1134"/>
      <w:jc w:val="center"/>
      <w:rPr>
        <w:rFonts w:asciiTheme="minorHAnsi" w:hAnsiTheme="minorHAnsi" w:cstheme="minorHAnsi"/>
        <w:b/>
      </w:rPr>
    </w:pPr>
    <w:r w:rsidRPr="005F085C">
      <w:rPr>
        <w:rFonts w:asciiTheme="minorHAnsi" w:hAnsiTheme="minorHAnsi" w:cstheme="minorHAnsi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075F1A" wp14:editId="0CD849C8">
              <wp:simplePos x="0" y="0"/>
              <wp:positionH relativeFrom="column">
                <wp:posOffset>-668655</wp:posOffset>
              </wp:positionH>
              <wp:positionV relativeFrom="paragraph">
                <wp:posOffset>-59690</wp:posOffset>
              </wp:positionV>
              <wp:extent cx="6470650" cy="10795"/>
              <wp:effectExtent l="0" t="19050" r="44450" b="46355"/>
              <wp:wrapNone/>
              <wp:docPr id="7" name="Conector re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10795"/>
                      </a:xfrm>
                      <a:prstGeom prst="line">
                        <a:avLst/>
                      </a:prstGeom>
                      <a:ln w="57150">
                        <a:solidFill>
                          <a:srgbClr val="FFFF0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line w14:anchorId="6F93AE0B" id="Conector reto 7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65pt,-4.7pt" to="456.85pt,-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" strokecolor="yellow" strokeweight="4.5pt"/>
          </w:pict>
        </mc:Fallback>
      </mc:AlternateContent>
    </w:r>
    <w:r w:rsidRPr="005F085C">
      <w:rPr>
        <w:rFonts w:asciiTheme="minorHAnsi" w:hAnsiTheme="minorHAnsi" w:cstheme="minorHAnsi"/>
        <w:b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-669925</wp:posOffset>
              </wp:positionH>
              <wp:positionV relativeFrom="paragraph">
                <wp:posOffset>-105039</wp:posOffset>
              </wp:positionV>
              <wp:extent cx="6470650" cy="0"/>
              <wp:effectExtent l="0" t="19050" r="44450" b="38100"/>
              <wp:wrapNone/>
              <wp:docPr id="6" name="Conector ret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70650" cy="0"/>
                      </a:xfrm>
                      <a:prstGeom prst="line">
                        <a:avLst/>
                      </a:prstGeom>
                      <a:ln w="57150">
                        <a:solidFill>
                          <a:srgbClr val="00206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line w14:anchorId="2D91F067" id="Conector reto 6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2.75pt,-8.25pt" to="456.75pt,-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" strokecolor="#002060" strokeweight="4.5pt"/>
          </w:pict>
        </mc:Fallback>
      </mc:AlternateContent>
    </w:r>
    <w:r w:rsidRPr="005F085C">
      <w:rPr>
        <w:rFonts w:asciiTheme="minorHAnsi" w:hAnsiTheme="minorHAnsi" w:cstheme="minorHAnsi"/>
        <w:b/>
        <w:sz w:val="24"/>
        <w:szCs w:val="24"/>
      </w:rPr>
      <w:t>Rua</w:t>
    </w:r>
    <w:r w:rsidRPr="005F085C">
      <w:rPr>
        <w:rFonts w:asciiTheme="minorHAnsi" w:hAnsiTheme="minorHAnsi" w:cstheme="minorHAnsi"/>
        <w:b/>
      </w:rPr>
      <w:t xml:space="preserve"> santa Catarina, 146 –CEP 78290-000 – Figueirópolis D’Oeste – MT </w:t>
    </w:r>
  </w:p>
  <w:p w:rsidR="00340889" w:rsidRPr="00F87068" w:rsidRDefault="00340889" w:rsidP="007C7264">
    <w:pPr>
      <w:pStyle w:val="Rodap"/>
      <w:tabs>
        <w:tab w:val="clear" w:pos="4252"/>
        <w:tab w:val="clear" w:pos="8504"/>
      </w:tabs>
      <w:ind w:left="-993"/>
      <w:jc w:val="center"/>
      <w:rPr>
        <w:rFonts w:asciiTheme="minorHAnsi" w:hAnsiTheme="minorHAnsi" w:cstheme="minorHAnsi"/>
        <w:b/>
      </w:rPr>
    </w:pPr>
    <w:r w:rsidRPr="00F87068">
      <w:rPr>
        <w:rFonts w:asciiTheme="minorHAnsi" w:hAnsiTheme="minorHAnsi" w:cstheme="minorHAnsi"/>
        <w:b/>
      </w:rPr>
      <w:t xml:space="preserve">Telefone: +55 (65) 3235-1595 – Fax +55 (65) 3235-1586 | </w:t>
    </w:r>
    <w:hyperlink r:id="rId1" w:history="1">
      <w:r w:rsidRPr="00F87068">
        <w:rPr>
          <w:rStyle w:val="Hyperlink"/>
          <w:rFonts w:asciiTheme="minorHAnsi" w:hAnsiTheme="minorHAnsi" w:cstheme="minorHAnsi"/>
          <w:b/>
        </w:rPr>
        <w:t>prefigue@figueiropolisdoeste.mt.gov.br</w:t>
      </w:r>
    </w:hyperlink>
    <w:r w:rsidRPr="00F87068">
      <w:rPr>
        <w:rFonts w:asciiTheme="minorHAnsi" w:hAnsiTheme="minorHAnsi" w:cstheme="minorHAnsi"/>
        <w:b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0E75" w:rsidRDefault="00C10E75" w:rsidP="00732E4E">
      <w:r>
        <w:separator/>
      </w:r>
    </w:p>
  </w:footnote>
  <w:footnote w:type="continuationSeparator" w:id="0">
    <w:p w:rsidR="00C10E75" w:rsidRDefault="00C10E75" w:rsidP="00732E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889" w:rsidRDefault="00340889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  <w:r>
      <w:rPr>
        <w:rFonts w:ascii="Playbill" w:hAnsi="Playbill" w:cs="Andalus"/>
        <w:noProof/>
        <w:color w:val="002060"/>
        <w:sz w:val="36"/>
        <w:szCs w:val="36"/>
      </w:rPr>
      <w:drawing>
        <wp:anchor distT="0" distB="0" distL="114300" distR="114300" simplePos="0" relativeHeight="251661312" behindDoc="1" locked="0" layoutInCell="1" allowOverlap="1" wp14:anchorId="0BAF2582" wp14:editId="593E9C2E">
          <wp:simplePos x="0" y="0"/>
          <wp:positionH relativeFrom="column">
            <wp:posOffset>2124075</wp:posOffset>
          </wp:positionH>
          <wp:positionV relativeFrom="paragraph">
            <wp:posOffset>-38718</wp:posOffset>
          </wp:positionV>
          <wp:extent cx="1201420" cy="1201420"/>
          <wp:effectExtent l="0" t="0" r="0" b="0"/>
          <wp:wrapSquare wrapText="bothSides"/>
          <wp:docPr id="5" name="Imagem 5" descr="Descrição: C:\Users\CONTRO~1\AppData\Local\Temp\brasao_figueiropolis_doeste-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escrição: C:\Users\CONTRO~1\AppData\Local\Temp\brasao_figueiropolis_doeste-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022" t="8315" r="10135" b="5251"/>
                  <a:stretch>
                    <a:fillRect/>
                  </a:stretch>
                </pic:blipFill>
                <pic:spPr bwMode="auto">
                  <a:xfrm>
                    <a:off x="0" y="0"/>
                    <a:ext cx="1201420" cy="1201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340889" w:rsidRDefault="00340889" w:rsidP="00614B7D">
    <w:pPr>
      <w:pStyle w:val="Cabealho"/>
      <w:tabs>
        <w:tab w:val="clear" w:pos="4252"/>
        <w:tab w:val="clear" w:pos="8504"/>
      </w:tabs>
      <w:ind w:left="1416" w:firstLine="708"/>
      <w:jc w:val="center"/>
      <w:rPr>
        <w:rFonts w:ascii="Playbill" w:hAnsi="Playbill" w:cs="Andalus"/>
        <w:color w:val="002060"/>
        <w:sz w:val="36"/>
        <w:szCs w:val="36"/>
      </w:rPr>
    </w:pPr>
  </w:p>
  <w:p w:rsidR="00340889" w:rsidRDefault="00340889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340889" w:rsidRDefault="00340889" w:rsidP="00614B7D">
    <w:pPr>
      <w:pStyle w:val="Cabealho"/>
      <w:tabs>
        <w:tab w:val="clear" w:pos="4252"/>
        <w:tab w:val="clear" w:pos="8504"/>
      </w:tabs>
      <w:ind w:left="1416" w:firstLine="708"/>
      <w:rPr>
        <w:rFonts w:ascii="Playbill" w:hAnsi="Playbill" w:cs="Andalus"/>
        <w:color w:val="002060"/>
        <w:sz w:val="36"/>
        <w:szCs w:val="36"/>
      </w:rPr>
    </w:pPr>
  </w:p>
  <w:p w:rsidR="00340889" w:rsidRDefault="00340889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</w:p>
  <w:p w:rsidR="00340889" w:rsidRPr="00A107AC" w:rsidRDefault="00340889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32"/>
        <w:szCs w:val="32"/>
      </w:rPr>
    </w:pPr>
    <w:r w:rsidRPr="00A107AC">
      <w:rPr>
        <w:rFonts w:ascii="Bernard MT Condensed" w:hAnsi="Bernard MT Condensed" w:cs="Aharoni"/>
        <w:color w:val="002060"/>
        <w:sz w:val="32"/>
        <w:szCs w:val="32"/>
      </w:rPr>
      <w:t>ESTADO DE MATO GROSSO</w:t>
    </w:r>
  </w:p>
  <w:p w:rsidR="00340889" w:rsidRDefault="00340889" w:rsidP="00614B7D">
    <w:pPr>
      <w:pStyle w:val="Cabealho"/>
      <w:tabs>
        <w:tab w:val="clear" w:pos="4252"/>
        <w:tab w:val="clear" w:pos="8504"/>
      </w:tabs>
      <w:jc w:val="center"/>
      <w:rPr>
        <w:rFonts w:ascii="Bernard MT Condensed" w:hAnsi="Bernard MT Condensed" w:cs="Aharoni"/>
        <w:color w:val="002060"/>
        <w:sz w:val="16"/>
        <w:szCs w:val="16"/>
      </w:rPr>
    </w:pPr>
    <w:r w:rsidRPr="00A107AC">
      <w:rPr>
        <w:rFonts w:ascii="Bernard MT Condensed" w:hAnsi="Bernard MT Condensed" w:cs="Aharoni"/>
        <w:color w:val="002060"/>
        <w:sz w:val="40"/>
        <w:szCs w:val="40"/>
      </w:rPr>
      <w:t>PREFEITURA MUNICIPAL DE FIGUEIRÓPOLIS D’OESTE</w:t>
    </w:r>
  </w:p>
  <w:p w:rsidR="00340889" w:rsidRPr="00614B7D" w:rsidRDefault="00340889" w:rsidP="003165D8">
    <w:pPr>
      <w:pStyle w:val="Cabealho"/>
      <w:spacing w:before="120"/>
      <w:jc w:val="center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BF0D5D"/>
    <w:multiLevelType w:val="hybridMultilevel"/>
    <w:tmpl w:val="33EC2D70"/>
    <w:lvl w:ilvl="0" w:tplc="1A1043B0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C4258A"/>
    <w:multiLevelType w:val="hybridMultilevel"/>
    <w:tmpl w:val="CFDA5E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6641B"/>
    <w:multiLevelType w:val="hybridMultilevel"/>
    <w:tmpl w:val="5B487068"/>
    <w:lvl w:ilvl="0" w:tplc="0416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41D"/>
    <w:rsid w:val="00002391"/>
    <w:rsid w:val="000136C3"/>
    <w:rsid w:val="0001389A"/>
    <w:rsid w:val="00014F55"/>
    <w:rsid w:val="00033559"/>
    <w:rsid w:val="000621EE"/>
    <w:rsid w:val="0006658B"/>
    <w:rsid w:val="00081203"/>
    <w:rsid w:val="0008298B"/>
    <w:rsid w:val="000866D1"/>
    <w:rsid w:val="00090150"/>
    <w:rsid w:val="000A20FF"/>
    <w:rsid w:val="000B1CC7"/>
    <w:rsid w:val="000B1F74"/>
    <w:rsid w:val="000B212A"/>
    <w:rsid w:val="000B65E3"/>
    <w:rsid w:val="000B7CE8"/>
    <w:rsid w:val="000F00C5"/>
    <w:rsid w:val="000F4432"/>
    <w:rsid w:val="000F5EA7"/>
    <w:rsid w:val="001021E6"/>
    <w:rsid w:val="001031A8"/>
    <w:rsid w:val="0010428D"/>
    <w:rsid w:val="001457C3"/>
    <w:rsid w:val="00146453"/>
    <w:rsid w:val="00161452"/>
    <w:rsid w:val="0016253C"/>
    <w:rsid w:val="00166B1B"/>
    <w:rsid w:val="0017432B"/>
    <w:rsid w:val="0017476E"/>
    <w:rsid w:val="00180BD3"/>
    <w:rsid w:val="001A24F5"/>
    <w:rsid w:val="001B4054"/>
    <w:rsid w:val="001C4C04"/>
    <w:rsid w:val="001D0789"/>
    <w:rsid w:val="001D3E06"/>
    <w:rsid w:val="001E23EE"/>
    <w:rsid w:val="001E3108"/>
    <w:rsid w:val="001E6D8F"/>
    <w:rsid w:val="001F2C79"/>
    <w:rsid w:val="001F4F83"/>
    <w:rsid w:val="001F7A6B"/>
    <w:rsid w:val="00200734"/>
    <w:rsid w:val="002038CF"/>
    <w:rsid w:val="00214770"/>
    <w:rsid w:val="00214EE8"/>
    <w:rsid w:val="002254DD"/>
    <w:rsid w:val="00250446"/>
    <w:rsid w:val="0025135C"/>
    <w:rsid w:val="00255420"/>
    <w:rsid w:val="0026005B"/>
    <w:rsid w:val="00262579"/>
    <w:rsid w:val="0027034C"/>
    <w:rsid w:val="00283C2A"/>
    <w:rsid w:val="00290535"/>
    <w:rsid w:val="00293B4A"/>
    <w:rsid w:val="002A1480"/>
    <w:rsid w:val="002A57B6"/>
    <w:rsid w:val="002C24A9"/>
    <w:rsid w:val="002E741D"/>
    <w:rsid w:val="002F0A41"/>
    <w:rsid w:val="002F2D75"/>
    <w:rsid w:val="002F47E0"/>
    <w:rsid w:val="002F48CC"/>
    <w:rsid w:val="0030318F"/>
    <w:rsid w:val="00303610"/>
    <w:rsid w:val="003109DB"/>
    <w:rsid w:val="0031473D"/>
    <w:rsid w:val="00315E89"/>
    <w:rsid w:val="003165D8"/>
    <w:rsid w:val="00327C6F"/>
    <w:rsid w:val="00332234"/>
    <w:rsid w:val="003351FA"/>
    <w:rsid w:val="00340889"/>
    <w:rsid w:val="003501CC"/>
    <w:rsid w:val="00355F69"/>
    <w:rsid w:val="00373F01"/>
    <w:rsid w:val="00376947"/>
    <w:rsid w:val="0038181C"/>
    <w:rsid w:val="00384E9F"/>
    <w:rsid w:val="00390EF6"/>
    <w:rsid w:val="003A185E"/>
    <w:rsid w:val="003C49F0"/>
    <w:rsid w:val="003E1305"/>
    <w:rsid w:val="00406D02"/>
    <w:rsid w:val="004345C1"/>
    <w:rsid w:val="004432CF"/>
    <w:rsid w:val="004444DC"/>
    <w:rsid w:val="0044652A"/>
    <w:rsid w:val="00466C83"/>
    <w:rsid w:val="00473BC1"/>
    <w:rsid w:val="00475EEA"/>
    <w:rsid w:val="00495DC1"/>
    <w:rsid w:val="00495F81"/>
    <w:rsid w:val="0049761B"/>
    <w:rsid w:val="004A5912"/>
    <w:rsid w:val="004B40A0"/>
    <w:rsid w:val="004C2E1C"/>
    <w:rsid w:val="004F3189"/>
    <w:rsid w:val="005032F3"/>
    <w:rsid w:val="00505E5B"/>
    <w:rsid w:val="00506638"/>
    <w:rsid w:val="00506E22"/>
    <w:rsid w:val="0051505B"/>
    <w:rsid w:val="005169CF"/>
    <w:rsid w:val="00521A41"/>
    <w:rsid w:val="00526099"/>
    <w:rsid w:val="00527001"/>
    <w:rsid w:val="00545C03"/>
    <w:rsid w:val="00553417"/>
    <w:rsid w:val="005657DC"/>
    <w:rsid w:val="0056766E"/>
    <w:rsid w:val="00571EE5"/>
    <w:rsid w:val="00571F55"/>
    <w:rsid w:val="005856DC"/>
    <w:rsid w:val="0059585B"/>
    <w:rsid w:val="00595D3B"/>
    <w:rsid w:val="005A5AD6"/>
    <w:rsid w:val="005B1F6F"/>
    <w:rsid w:val="005B4A74"/>
    <w:rsid w:val="005C676F"/>
    <w:rsid w:val="005C7C13"/>
    <w:rsid w:val="005D3480"/>
    <w:rsid w:val="005E6BC9"/>
    <w:rsid w:val="005F085C"/>
    <w:rsid w:val="005F71ED"/>
    <w:rsid w:val="006005F0"/>
    <w:rsid w:val="00614B7D"/>
    <w:rsid w:val="006229B0"/>
    <w:rsid w:val="00624326"/>
    <w:rsid w:val="0064296C"/>
    <w:rsid w:val="00643929"/>
    <w:rsid w:val="006459C3"/>
    <w:rsid w:val="00646806"/>
    <w:rsid w:val="00653D4B"/>
    <w:rsid w:val="006607CC"/>
    <w:rsid w:val="00665C1E"/>
    <w:rsid w:val="00666B7A"/>
    <w:rsid w:val="00682CE6"/>
    <w:rsid w:val="00684C93"/>
    <w:rsid w:val="00694E79"/>
    <w:rsid w:val="00696B5A"/>
    <w:rsid w:val="006A1763"/>
    <w:rsid w:val="006A7CA1"/>
    <w:rsid w:val="006B0930"/>
    <w:rsid w:val="006D3AFD"/>
    <w:rsid w:val="006D44DF"/>
    <w:rsid w:val="006E5AFF"/>
    <w:rsid w:val="006E69C5"/>
    <w:rsid w:val="006F0770"/>
    <w:rsid w:val="0070237E"/>
    <w:rsid w:val="00706C0D"/>
    <w:rsid w:val="00706E6E"/>
    <w:rsid w:val="00714EAE"/>
    <w:rsid w:val="00717796"/>
    <w:rsid w:val="00731194"/>
    <w:rsid w:val="00732E4E"/>
    <w:rsid w:val="00734EFE"/>
    <w:rsid w:val="007353B4"/>
    <w:rsid w:val="00747C18"/>
    <w:rsid w:val="007505A1"/>
    <w:rsid w:val="00752E5A"/>
    <w:rsid w:val="0075728F"/>
    <w:rsid w:val="007624D2"/>
    <w:rsid w:val="00773F45"/>
    <w:rsid w:val="00781BF4"/>
    <w:rsid w:val="0078627A"/>
    <w:rsid w:val="00796B31"/>
    <w:rsid w:val="007A0507"/>
    <w:rsid w:val="007C7264"/>
    <w:rsid w:val="007E06CC"/>
    <w:rsid w:val="007E31F6"/>
    <w:rsid w:val="007F308D"/>
    <w:rsid w:val="00806138"/>
    <w:rsid w:val="008070B2"/>
    <w:rsid w:val="008127F5"/>
    <w:rsid w:val="008246BE"/>
    <w:rsid w:val="0082514C"/>
    <w:rsid w:val="00834050"/>
    <w:rsid w:val="00861798"/>
    <w:rsid w:val="00862514"/>
    <w:rsid w:val="00863930"/>
    <w:rsid w:val="00866DAB"/>
    <w:rsid w:val="00873FC9"/>
    <w:rsid w:val="00877E23"/>
    <w:rsid w:val="008B2EF5"/>
    <w:rsid w:val="008B6C4C"/>
    <w:rsid w:val="008D3F44"/>
    <w:rsid w:val="008D4E0D"/>
    <w:rsid w:val="008E71B5"/>
    <w:rsid w:val="008F388D"/>
    <w:rsid w:val="00901932"/>
    <w:rsid w:val="0093073C"/>
    <w:rsid w:val="00933366"/>
    <w:rsid w:val="00952690"/>
    <w:rsid w:val="009529DC"/>
    <w:rsid w:val="00963E4D"/>
    <w:rsid w:val="00976297"/>
    <w:rsid w:val="0098008A"/>
    <w:rsid w:val="009A5E33"/>
    <w:rsid w:val="009B0293"/>
    <w:rsid w:val="009B1698"/>
    <w:rsid w:val="009B4778"/>
    <w:rsid w:val="009B7AB1"/>
    <w:rsid w:val="009D4C94"/>
    <w:rsid w:val="009E2359"/>
    <w:rsid w:val="009E4099"/>
    <w:rsid w:val="009F6754"/>
    <w:rsid w:val="00A144C2"/>
    <w:rsid w:val="00A15703"/>
    <w:rsid w:val="00A23633"/>
    <w:rsid w:val="00A319FB"/>
    <w:rsid w:val="00A34921"/>
    <w:rsid w:val="00A41FFA"/>
    <w:rsid w:val="00A60A79"/>
    <w:rsid w:val="00A60B1A"/>
    <w:rsid w:val="00A71A2D"/>
    <w:rsid w:val="00A75039"/>
    <w:rsid w:val="00A91A0A"/>
    <w:rsid w:val="00A94DCC"/>
    <w:rsid w:val="00AA2ADB"/>
    <w:rsid w:val="00AC14ED"/>
    <w:rsid w:val="00AE2ADE"/>
    <w:rsid w:val="00B00C97"/>
    <w:rsid w:val="00B01C29"/>
    <w:rsid w:val="00B07DD2"/>
    <w:rsid w:val="00B10E62"/>
    <w:rsid w:val="00B15F8E"/>
    <w:rsid w:val="00B179B1"/>
    <w:rsid w:val="00B42131"/>
    <w:rsid w:val="00B433B7"/>
    <w:rsid w:val="00B44F77"/>
    <w:rsid w:val="00B64D1C"/>
    <w:rsid w:val="00B909C5"/>
    <w:rsid w:val="00B96549"/>
    <w:rsid w:val="00BA1ABA"/>
    <w:rsid w:val="00BC1384"/>
    <w:rsid w:val="00BC5A5C"/>
    <w:rsid w:val="00BD2A43"/>
    <w:rsid w:val="00BD47EC"/>
    <w:rsid w:val="00BD6F38"/>
    <w:rsid w:val="00BE754B"/>
    <w:rsid w:val="00BE78BE"/>
    <w:rsid w:val="00BF6D47"/>
    <w:rsid w:val="00C03CDB"/>
    <w:rsid w:val="00C10E75"/>
    <w:rsid w:val="00C21B22"/>
    <w:rsid w:val="00C3450C"/>
    <w:rsid w:val="00C37709"/>
    <w:rsid w:val="00C473BB"/>
    <w:rsid w:val="00C515AC"/>
    <w:rsid w:val="00C546FC"/>
    <w:rsid w:val="00C83DF1"/>
    <w:rsid w:val="00C85579"/>
    <w:rsid w:val="00C865E9"/>
    <w:rsid w:val="00CB34E9"/>
    <w:rsid w:val="00CC23D5"/>
    <w:rsid w:val="00CC3B0A"/>
    <w:rsid w:val="00CD588A"/>
    <w:rsid w:val="00CE35CB"/>
    <w:rsid w:val="00CF598B"/>
    <w:rsid w:val="00CF5DDF"/>
    <w:rsid w:val="00D13667"/>
    <w:rsid w:val="00D13E48"/>
    <w:rsid w:val="00D17BBC"/>
    <w:rsid w:val="00D460B9"/>
    <w:rsid w:val="00D5195B"/>
    <w:rsid w:val="00D63E18"/>
    <w:rsid w:val="00D67640"/>
    <w:rsid w:val="00D67D8E"/>
    <w:rsid w:val="00D70C63"/>
    <w:rsid w:val="00D732BF"/>
    <w:rsid w:val="00D73860"/>
    <w:rsid w:val="00D81D57"/>
    <w:rsid w:val="00D8336C"/>
    <w:rsid w:val="00DA643E"/>
    <w:rsid w:val="00DC3A23"/>
    <w:rsid w:val="00DD05AD"/>
    <w:rsid w:val="00DD2EF6"/>
    <w:rsid w:val="00DD7A19"/>
    <w:rsid w:val="00DE5730"/>
    <w:rsid w:val="00DE68CE"/>
    <w:rsid w:val="00DE779B"/>
    <w:rsid w:val="00DE7BAF"/>
    <w:rsid w:val="00E02BE6"/>
    <w:rsid w:val="00E07D2A"/>
    <w:rsid w:val="00E135B0"/>
    <w:rsid w:val="00E23697"/>
    <w:rsid w:val="00E251AB"/>
    <w:rsid w:val="00E309F6"/>
    <w:rsid w:val="00E35881"/>
    <w:rsid w:val="00E41079"/>
    <w:rsid w:val="00E5517B"/>
    <w:rsid w:val="00E6260C"/>
    <w:rsid w:val="00E660D3"/>
    <w:rsid w:val="00E70D49"/>
    <w:rsid w:val="00E770A0"/>
    <w:rsid w:val="00E77A8C"/>
    <w:rsid w:val="00E849DF"/>
    <w:rsid w:val="00E96805"/>
    <w:rsid w:val="00EB232F"/>
    <w:rsid w:val="00EB25FC"/>
    <w:rsid w:val="00EC065F"/>
    <w:rsid w:val="00EC57AF"/>
    <w:rsid w:val="00ED7201"/>
    <w:rsid w:val="00EE7189"/>
    <w:rsid w:val="00EF150B"/>
    <w:rsid w:val="00EF46FA"/>
    <w:rsid w:val="00F0399C"/>
    <w:rsid w:val="00F0418B"/>
    <w:rsid w:val="00F06657"/>
    <w:rsid w:val="00F16766"/>
    <w:rsid w:val="00F206AE"/>
    <w:rsid w:val="00F326D3"/>
    <w:rsid w:val="00F408AB"/>
    <w:rsid w:val="00F606FE"/>
    <w:rsid w:val="00F66D29"/>
    <w:rsid w:val="00F82D9A"/>
    <w:rsid w:val="00F87068"/>
    <w:rsid w:val="00F90950"/>
    <w:rsid w:val="00F953A5"/>
    <w:rsid w:val="00FA0233"/>
    <w:rsid w:val="00FA0C20"/>
    <w:rsid w:val="00FA41F2"/>
    <w:rsid w:val="00FA54FA"/>
    <w:rsid w:val="00FA5EF0"/>
    <w:rsid w:val="00FB2F3D"/>
    <w:rsid w:val="00FD09BD"/>
    <w:rsid w:val="00FD1FC0"/>
    <w:rsid w:val="00FE6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759D9C9-2F11-4D9B-87CD-153304284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741D"/>
    <w:rPr>
      <w:rFonts w:ascii="Times New Roman" w:eastAsia="Times New Roman" w:hAnsi="Times New Roman"/>
    </w:rPr>
  </w:style>
  <w:style w:type="paragraph" w:styleId="Ttulo3">
    <w:name w:val="heading 3"/>
    <w:basedOn w:val="Normal"/>
    <w:next w:val="Normal"/>
    <w:qFormat/>
    <w:rsid w:val="00200734"/>
    <w:pPr>
      <w:keepNext/>
      <w:spacing w:line="360" w:lineRule="auto"/>
      <w:jc w:val="center"/>
      <w:outlineLvl w:val="2"/>
    </w:pPr>
    <w:rPr>
      <w:rFonts w:ascii="Arial Black" w:hAnsi="Arial Black" w:cs="Arial"/>
      <w:b/>
      <w:bCs/>
      <w:noProof/>
      <w:sz w:val="36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F5DDF"/>
    <w:pPr>
      <w:spacing w:before="100" w:beforeAutospacing="1" w:after="100" w:afterAutospacing="1"/>
    </w:pPr>
    <w:rPr>
      <w:sz w:val="24"/>
      <w:szCs w:val="24"/>
    </w:rPr>
  </w:style>
  <w:style w:type="paragraph" w:styleId="Cabealho">
    <w:name w:val="header"/>
    <w:basedOn w:val="Normal"/>
    <w:link w:val="Cabealho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32E4E"/>
  </w:style>
  <w:style w:type="paragraph" w:styleId="Rodap">
    <w:name w:val="footer"/>
    <w:basedOn w:val="Normal"/>
    <w:link w:val="RodapChar"/>
    <w:unhideWhenUsed/>
    <w:rsid w:val="00732E4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32E4E"/>
  </w:style>
  <w:style w:type="paragraph" w:styleId="Textodebalo">
    <w:name w:val="Balloon Text"/>
    <w:basedOn w:val="Normal"/>
    <w:link w:val="TextodebaloChar"/>
    <w:uiPriority w:val="99"/>
    <w:semiHidden/>
    <w:unhideWhenUsed/>
    <w:rsid w:val="00732E4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32E4E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8625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614B7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2E741D"/>
    <w:rPr>
      <w:b/>
      <w:bCs/>
    </w:rPr>
  </w:style>
  <w:style w:type="paragraph" w:customStyle="1" w:styleId="artart">
    <w:name w:val="artart"/>
    <w:basedOn w:val="Normal"/>
    <w:rsid w:val="002E741D"/>
    <w:pPr>
      <w:spacing w:before="100" w:beforeAutospacing="1" w:after="100" w:afterAutospacing="1"/>
    </w:pPr>
    <w:rPr>
      <w:sz w:val="24"/>
      <w:szCs w:val="24"/>
    </w:rPr>
  </w:style>
  <w:style w:type="paragraph" w:styleId="SemEspaamento">
    <w:name w:val="No Spacing"/>
    <w:uiPriority w:val="1"/>
    <w:qFormat/>
    <w:rsid w:val="002E741D"/>
    <w:rPr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2E741D"/>
    <w:pPr>
      <w:ind w:left="720"/>
      <w:contextualSpacing/>
    </w:p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rsid w:val="00C546FC"/>
    <w:pPr>
      <w:spacing w:after="120" w:line="480" w:lineRule="auto"/>
      <w:ind w:left="283"/>
    </w:pPr>
    <w:rPr>
      <w:rFonts w:ascii="Calibri" w:eastAsia="Calibri" w:hAnsi="Calibri" w:cstheme="minorBidi"/>
      <w:sz w:val="22"/>
      <w:szCs w:val="22"/>
      <w:lang w:eastAsia="en-US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rsid w:val="00C546FC"/>
    <w:rPr>
      <w:rFonts w:cstheme="minorBidi"/>
      <w:sz w:val="22"/>
      <w:szCs w:val="22"/>
      <w:lang w:eastAsia="en-US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B34E9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B34E9"/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06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8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efigue@figueiropolisdoeste.mt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%20JURIDICA\Desktop\modelo%20de%20papel%20timbrado%202017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FE54F5-BD6F-4BD5-96F4-5D5A15E6D2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de papel timbrado 2017</Template>
  <TotalTime>0</TotalTime>
  <Pages>2</Pages>
  <Words>214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JURIDICA</dc:creator>
  <cp:lastModifiedBy>Conta da Microsoft</cp:lastModifiedBy>
  <cp:revision>2</cp:revision>
  <cp:lastPrinted>2025-09-01T19:21:00Z</cp:lastPrinted>
  <dcterms:created xsi:type="dcterms:W3CDTF">2025-10-07T17:56:00Z</dcterms:created>
  <dcterms:modified xsi:type="dcterms:W3CDTF">2025-10-07T17:56:00Z</dcterms:modified>
</cp:coreProperties>
</file>