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A46D5A" w14:textId="77777777" w:rsidR="00D7290F" w:rsidRPr="00D7290F" w:rsidRDefault="00D7290F" w:rsidP="00D7290F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D7290F">
        <w:rPr>
          <w:rFonts w:ascii="Times New Roman" w:hAnsi="Times New Roman"/>
          <w:b/>
          <w:sz w:val="22"/>
          <w:szCs w:val="22"/>
        </w:rPr>
        <w:t xml:space="preserve">Projeto de Lei Complementar n.º 77 de 06 de </w:t>
      </w:r>
      <w:proofErr w:type="gramStart"/>
      <w:r w:rsidRPr="00D7290F">
        <w:rPr>
          <w:rFonts w:ascii="Times New Roman" w:hAnsi="Times New Roman"/>
          <w:b/>
          <w:sz w:val="22"/>
          <w:szCs w:val="22"/>
        </w:rPr>
        <w:t>Outubro</w:t>
      </w:r>
      <w:proofErr w:type="gramEnd"/>
      <w:r w:rsidRPr="00D7290F">
        <w:rPr>
          <w:rFonts w:ascii="Times New Roman" w:hAnsi="Times New Roman"/>
          <w:b/>
          <w:sz w:val="22"/>
          <w:szCs w:val="22"/>
        </w:rPr>
        <w:t xml:space="preserve"> de 2025.</w:t>
      </w:r>
    </w:p>
    <w:p w14:paraId="430401E4" w14:textId="77777777" w:rsidR="00D7290F" w:rsidRPr="00D7290F" w:rsidRDefault="00D7290F" w:rsidP="00D7290F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0BC96CC3" w14:textId="77777777" w:rsidR="00D7290F" w:rsidRPr="00D7290F" w:rsidRDefault="00D7290F" w:rsidP="00D7290F">
      <w:pPr>
        <w:pStyle w:val="SemEspaamento"/>
        <w:spacing w:line="360" w:lineRule="auto"/>
        <w:rPr>
          <w:rFonts w:ascii="Times New Roman" w:hAnsi="Times New Roman" w:cs="Times New Roman"/>
        </w:rPr>
      </w:pPr>
    </w:p>
    <w:p w14:paraId="495E1BA7" w14:textId="77777777" w:rsidR="00D7290F" w:rsidRPr="00D7290F" w:rsidRDefault="00D7290F" w:rsidP="00D7290F">
      <w:pPr>
        <w:pStyle w:val="SemEspaamento"/>
        <w:spacing w:line="360" w:lineRule="auto"/>
        <w:ind w:left="3969"/>
        <w:jc w:val="both"/>
        <w:rPr>
          <w:rFonts w:ascii="Times New Roman" w:hAnsi="Times New Roman" w:cs="Times New Roman"/>
          <w:i/>
        </w:rPr>
      </w:pPr>
      <w:r w:rsidRPr="00D7290F">
        <w:rPr>
          <w:rFonts w:ascii="Times New Roman" w:hAnsi="Times New Roman" w:cs="Times New Roman"/>
          <w:i/>
        </w:rPr>
        <w:t xml:space="preserve">Altera a redação da Lei Complementar n.º 49 de 08 de outubro de 2019, que institui o Regime Próprio de Previdência Social do Município de </w:t>
      </w:r>
      <w:proofErr w:type="spellStart"/>
      <w:r w:rsidRPr="00D7290F">
        <w:rPr>
          <w:rFonts w:ascii="Times New Roman" w:hAnsi="Times New Roman" w:cs="Times New Roman"/>
          <w:i/>
        </w:rPr>
        <w:t>Figueirópolis</w:t>
      </w:r>
      <w:proofErr w:type="spellEnd"/>
      <w:r w:rsidRPr="00D7290F">
        <w:rPr>
          <w:rFonts w:ascii="Times New Roman" w:hAnsi="Times New Roman" w:cs="Times New Roman"/>
          <w:i/>
        </w:rPr>
        <w:t xml:space="preserve"> D’Oeste/MT e, dá outras providências.</w:t>
      </w:r>
    </w:p>
    <w:p w14:paraId="3A57B2F4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</w:rPr>
      </w:pPr>
    </w:p>
    <w:p w14:paraId="517919F3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</w:rPr>
      </w:pPr>
    </w:p>
    <w:p w14:paraId="2DE55AEB" w14:textId="77777777" w:rsidR="00D7290F" w:rsidRPr="00D7290F" w:rsidRDefault="00D7290F" w:rsidP="00D7290F">
      <w:pPr>
        <w:spacing w:line="360" w:lineRule="auto"/>
        <w:ind w:firstLine="1418"/>
        <w:jc w:val="both"/>
        <w:rPr>
          <w:rFonts w:ascii="Times New Roman" w:hAnsi="Times New Roman"/>
          <w:sz w:val="22"/>
          <w:szCs w:val="22"/>
        </w:rPr>
      </w:pPr>
      <w:r w:rsidRPr="00D7290F">
        <w:rPr>
          <w:rFonts w:ascii="Times New Roman" w:hAnsi="Times New Roman"/>
          <w:b/>
          <w:sz w:val="22"/>
          <w:szCs w:val="22"/>
          <w:shd w:val="clear" w:color="auto" w:fill="FFFFFF"/>
        </w:rPr>
        <w:t xml:space="preserve">Ademir </w:t>
      </w:r>
      <w:proofErr w:type="spellStart"/>
      <w:r w:rsidRPr="00D7290F">
        <w:rPr>
          <w:rFonts w:ascii="Times New Roman" w:hAnsi="Times New Roman"/>
          <w:b/>
          <w:sz w:val="22"/>
          <w:szCs w:val="22"/>
          <w:shd w:val="clear" w:color="auto" w:fill="FFFFFF"/>
        </w:rPr>
        <w:t>Felicio</w:t>
      </w:r>
      <w:proofErr w:type="spellEnd"/>
      <w:r w:rsidRPr="00D7290F">
        <w:rPr>
          <w:rFonts w:ascii="Times New Roman" w:hAnsi="Times New Roman"/>
          <w:b/>
          <w:sz w:val="22"/>
          <w:szCs w:val="22"/>
          <w:shd w:val="clear" w:color="auto" w:fill="FFFFFF"/>
        </w:rPr>
        <w:t xml:space="preserve"> Garcia</w:t>
      </w:r>
      <w:r w:rsidRPr="00D7290F">
        <w:rPr>
          <w:rFonts w:ascii="Times New Roman" w:hAnsi="Times New Roman"/>
          <w:bCs/>
          <w:sz w:val="22"/>
          <w:szCs w:val="22"/>
          <w:shd w:val="clear" w:color="auto" w:fill="FFFFFF"/>
        </w:rPr>
        <w:t>,</w:t>
      </w:r>
      <w:r w:rsidRPr="00D7290F">
        <w:rPr>
          <w:rFonts w:ascii="Times New Roman" w:hAnsi="Times New Roman"/>
          <w:sz w:val="22"/>
          <w:szCs w:val="22"/>
        </w:rPr>
        <w:t xml:space="preserve"> Prefeito de </w:t>
      </w:r>
      <w:proofErr w:type="spellStart"/>
      <w:r w:rsidRPr="00D7290F">
        <w:rPr>
          <w:rFonts w:ascii="Times New Roman" w:hAnsi="Times New Roman"/>
          <w:sz w:val="22"/>
          <w:szCs w:val="22"/>
        </w:rPr>
        <w:t>Figueirópolis</w:t>
      </w:r>
      <w:proofErr w:type="spellEnd"/>
      <w:r w:rsidRPr="00D7290F">
        <w:rPr>
          <w:rFonts w:ascii="Times New Roman" w:hAnsi="Times New Roman"/>
          <w:sz w:val="22"/>
          <w:szCs w:val="22"/>
        </w:rPr>
        <w:t xml:space="preserve"> d’Oeste, Estado de Mato Grosso, faz saber que a Câmara Municipal aprovou e sanciona a seguinte Lei Complementar:</w:t>
      </w:r>
    </w:p>
    <w:p w14:paraId="52DDA277" w14:textId="77777777" w:rsidR="00D7290F" w:rsidRPr="00D7290F" w:rsidRDefault="00D7290F" w:rsidP="00D7290F">
      <w:pPr>
        <w:spacing w:line="360" w:lineRule="auto"/>
        <w:ind w:firstLine="1418"/>
        <w:jc w:val="both"/>
        <w:rPr>
          <w:rFonts w:ascii="Times New Roman" w:hAnsi="Times New Roman"/>
          <w:sz w:val="22"/>
          <w:szCs w:val="22"/>
        </w:rPr>
      </w:pPr>
    </w:p>
    <w:p w14:paraId="1BAE98CF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</w:rPr>
      </w:pPr>
      <w:r w:rsidRPr="00D7290F">
        <w:rPr>
          <w:rFonts w:ascii="Times New Roman" w:hAnsi="Times New Roman" w:cs="Times New Roman"/>
          <w:b/>
        </w:rPr>
        <w:t>Art. 1º.</w:t>
      </w:r>
      <w:r w:rsidRPr="00D7290F">
        <w:rPr>
          <w:rFonts w:ascii="Times New Roman" w:hAnsi="Times New Roman" w:cs="Times New Roman"/>
        </w:rPr>
        <w:t xml:space="preserve"> A Lei Complementar n.º 49, de 08 de outubro de 2019, passa a vigorar com as seguintes alterações:</w:t>
      </w:r>
    </w:p>
    <w:p w14:paraId="1428EE0E" w14:textId="77777777" w:rsidR="00D7290F" w:rsidRPr="00D7290F" w:rsidRDefault="00D7290F" w:rsidP="00D7290F">
      <w:pPr>
        <w:pStyle w:val="SemEspaamento"/>
        <w:spacing w:line="360" w:lineRule="auto"/>
        <w:jc w:val="both"/>
        <w:rPr>
          <w:rFonts w:ascii="Times New Roman" w:hAnsi="Times New Roman" w:cs="Times New Roman"/>
        </w:rPr>
      </w:pPr>
    </w:p>
    <w:p w14:paraId="0141530D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sz w:val="22"/>
          <w:szCs w:val="22"/>
        </w:rPr>
      </w:pPr>
      <w:r w:rsidRPr="00D7290F">
        <w:rPr>
          <w:rFonts w:ascii="Times New Roman" w:hAnsi="Times New Roman"/>
          <w:b/>
          <w:sz w:val="22"/>
          <w:szCs w:val="22"/>
        </w:rPr>
        <w:t>Art. 48.</w:t>
      </w:r>
      <w:r w:rsidRPr="00D7290F"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</w:t>
      </w:r>
    </w:p>
    <w:p w14:paraId="421BC388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sz w:val="22"/>
          <w:szCs w:val="22"/>
        </w:rPr>
      </w:pPr>
    </w:p>
    <w:p w14:paraId="3E291FE2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bCs/>
          <w:sz w:val="22"/>
          <w:szCs w:val="22"/>
        </w:rPr>
      </w:pPr>
      <w:r w:rsidRPr="00D7290F">
        <w:rPr>
          <w:rFonts w:ascii="Times New Roman" w:hAnsi="Times New Roman"/>
          <w:b/>
          <w:bCs/>
          <w:sz w:val="22"/>
          <w:szCs w:val="22"/>
        </w:rPr>
        <w:t xml:space="preserve">IV - </w:t>
      </w:r>
      <w:proofErr w:type="gramStart"/>
      <w:r w:rsidRPr="00D7290F">
        <w:rPr>
          <w:rFonts w:ascii="Times New Roman" w:hAnsi="Times New Roman"/>
          <w:sz w:val="22"/>
          <w:szCs w:val="22"/>
        </w:rPr>
        <w:t>das</w:t>
      </w:r>
      <w:proofErr w:type="gramEnd"/>
      <w:r w:rsidRPr="00D7290F">
        <w:rPr>
          <w:rFonts w:ascii="Times New Roman" w:hAnsi="Times New Roman"/>
          <w:sz w:val="22"/>
          <w:szCs w:val="22"/>
        </w:rPr>
        <w:t xml:space="preserve"> contribuições mensais do município, incluídas suas autarquias e fundações, </w:t>
      </w:r>
      <w:r w:rsidRPr="00D7290F">
        <w:rPr>
          <w:rFonts w:ascii="Times New Roman" w:hAnsi="Times New Roman"/>
          <w:bCs/>
          <w:sz w:val="22"/>
          <w:szCs w:val="22"/>
        </w:rPr>
        <w:t>definida na reavaliação atuarial igual a 18,34% (dezoito inteiros e trinta e quatro centésimos por cento), calculada sobre a remuneração de contribuição dos segurados ativos, compreendendo:</w:t>
      </w:r>
    </w:p>
    <w:p w14:paraId="4AB9007C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bCs/>
          <w:sz w:val="22"/>
          <w:szCs w:val="22"/>
        </w:rPr>
      </w:pPr>
    </w:p>
    <w:p w14:paraId="365477A7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sz w:val="22"/>
          <w:szCs w:val="22"/>
        </w:rPr>
      </w:pPr>
      <w:r w:rsidRPr="00D7290F">
        <w:rPr>
          <w:rFonts w:ascii="Times New Roman" w:hAnsi="Times New Roman"/>
          <w:b/>
          <w:bCs/>
          <w:sz w:val="22"/>
          <w:szCs w:val="22"/>
        </w:rPr>
        <w:t xml:space="preserve">a) </w:t>
      </w:r>
      <w:r w:rsidRPr="00D7290F">
        <w:rPr>
          <w:rFonts w:ascii="Times New Roman" w:hAnsi="Times New Roman"/>
          <w:bCs/>
          <w:sz w:val="22"/>
          <w:szCs w:val="22"/>
        </w:rPr>
        <w:t xml:space="preserve">14% (quatorze inteiros por cento) relativo ao custo normal, </w:t>
      </w:r>
      <w:r w:rsidRPr="00D7290F">
        <w:rPr>
          <w:rFonts w:ascii="Times New Roman" w:hAnsi="Times New Roman"/>
          <w:sz w:val="22"/>
          <w:szCs w:val="22"/>
        </w:rPr>
        <w:t>neste incluso o custeio da taxa de administração de 3,60% (três inteiros e sessenta centésimos por cento), prevista na reavaliação atuarial.</w:t>
      </w:r>
    </w:p>
    <w:p w14:paraId="617F1D01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eastAsia="Arial Unicode MS" w:hAnsi="Times New Roman"/>
          <w:b/>
          <w:sz w:val="22"/>
          <w:szCs w:val="22"/>
        </w:rPr>
      </w:pPr>
    </w:p>
    <w:p w14:paraId="6488994F" w14:textId="77777777" w:rsidR="00D7290F" w:rsidRPr="00D7290F" w:rsidRDefault="00D7290F" w:rsidP="00D7290F">
      <w:pPr>
        <w:spacing w:line="360" w:lineRule="auto"/>
        <w:ind w:left="1418"/>
        <w:jc w:val="both"/>
        <w:rPr>
          <w:rFonts w:ascii="Times New Roman" w:hAnsi="Times New Roman"/>
          <w:b/>
          <w:bCs/>
          <w:sz w:val="22"/>
          <w:szCs w:val="22"/>
        </w:rPr>
      </w:pPr>
      <w:r w:rsidRPr="00D7290F">
        <w:rPr>
          <w:rFonts w:ascii="Times New Roman" w:hAnsi="Times New Roman"/>
          <w:b/>
          <w:bCs/>
          <w:sz w:val="22"/>
          <w:szCs w:val="22"/>
        </w:rPr>
        <w:t xml:space="preserve">b) </w:t>
      </w:r>
      <w:r w:rsidRPr="00D7290F">
        <w:rPr>
          <w:rFonts w:ascii="Times New Roman" w:hAnsi="Times New Roman"/>
          <w:sz w:val="22"/>
          <w:szCs w:val="22"/>
        </w:rPr>
        <w:t>4,34%</w:t>
      </w:r>
      <w:r w:rsidRPr="00D7290F">
        <w:rPr>
          <w:rFonts w:ascii="Times New Roman" w:hAnsi="Times New Roman"/>
          <w:bCs/>
          <w:sz w:val="22"/>
          <w:szCs w:val="22"/>
        </w:rPr>
        <w:t xml:space="preserve"> (quatro inteiros e trinta e quatro centésimos por cento) relativo ao custo especial, de forma constante no período de 39 (trinta e nove) anos.</w:t>
      </w:r>
    </w:p>
    <w:p w14:paraId="676E65C1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  <w:b/>
        </w:rPr>
      </w:pPr>
    </w:p>
    <w:p w14:paraId="11429933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</w:rPr>
      </w:pPr>
      <w:r w:rsidRPr="00D7290F">
        <w:rPr>
          <w:rFonts w:ascii="Times New Roman" w:hAnsi="Times New Roman" w:cs="Times New Roman"/>
          <w:b/>
        </w:rPr>
        <w:t xml:space="preserve">Art. 2º </w:t>
      </w:r>
      <w:r w:rsidRPr="00D7290F">
        <w:rPr>
          <w:rFonts w:ascii="Times New Roman" w:hAnsi="Times New Roman" w:cs="Times New Roman"/>
        </w:rPr>
        <w:t xml:space="preserve">Fica homologado o relatório técnico sobre os resultados da reavaliação atuarial realizado em </w:t>
      </w:r>
      <w:r w:rsidRPr="00D7290F">
        <w:rPr>
          <w:rFonts w:ascii="Times New Roman" w:hAnsi="Times New Roman" w:cs="Times New Roman"/>
          <w:bCs/>
        </w:rPr>
        <w:t>março/2025</w:t>
      </w:r>
      <w:r w:rsidRPr="00D7290F">
        <w:rPr>
          <w:rFonts w:ascii="Times New Roman" w:hAnsi="Times New Roman" w:cs="Times New Roman"/>
        </w:rPr>
        <w:t>.</w:t>
      </w:r>
    </w:p>
    <w:p w14:paraId="42FBE536" w14:textId="77777777" w:rsidR="00D7290F" w:rsidRPr="00D7290F" w:rsidRDefault="00D7290F" w:rsidP="00D7290F">
      <w:pPr>
        <w:pStyle w:val="SemEspaamento"/>
        <w:spacing w:line="360" w:lineRule="auto"/>
        <w:ind w:firstLine="1418"/>
        <w:jc w:val="both"/>
        <w:rPr>
          <w:rFonts w:ascii="Times New Roman" w:hAnsi="Times New Roman" w:cs="Times New Roman"/>
        </w:rPr>
      </w:pPr>
    </w:p>
    <w:p w14:paraId="54951E7C" w14:textId="77777777" w:rsidR="00D7290F" w:rsidRPr="00D7290F" w:rsidRDefault="00D7290F" w:rsidP="00D7290F">
      <w:pPr>
        <w:spacing w:line="360" w:lineRule="auto"/>
        <w:ind w:firstLine="1418"/>
        <w:jc w:val="both"/>
        <w:rPr>
          <w:rFonts w:ascii="Times New Roman" w:hAnsi="Times New Roman"/>
          <w:sz w:val="22"/>
          <w:szCs w:val="22"/>
        </w:rPr>
      </w:pPr>
      <w:r w:rsidRPr="00D7290F">
        <w:rPr>
          <w:rFonts w:ascii="Times New Roman" w:hAnsi="Times New Roman"/>
          <w:b/>
          <w:sz w:val="22"/>
          <w:szCs w:val="22"/>
        </w:rPr>
        <w:lastRenderedPageBreak/>
        <w:t>Art. 3º</w:t>
      </w:r>
      <w:r w:rsidRPr="00D7290F">
        <w:rPr>
          <w:rFonts w:ascii="Times New Roman" w:hAnsi="Times New Roman"/>
          <w:sz w:val="22"/>
          <w:szCs w:val="22"/>
        </w:rPr>
        <w:t xml:space="preserve"> Esta Lei Complementar entrará em vigor no primeiro dia do mês subsequente aos 90 (noventa) dias da data de publicação desta Lei Complementar, revogando-se as disposições em contrário.</w:t>
      </w:r>
    </w:p>
    <w:p w14:paraId="77BF5B07" w14:textId="77777777" w:rsidR="00D7290F" w:rsidRPr="00D7290F" w:rsidRDefault="00D7290F" w:rsidP="00D7290F">
      <w:pPr>
        <w:spacing w:line="360" w:lineRule="auto"/>
        <w:ind w:firstLine="1418"/>
        <w:jc w:val="both"/>
        <w:rPr>
          <w:rFonts w:ascii="Times New Roman" w:hAnsi="Times New Roman"/>
          <w:sz w:val="22"/>
          <w:szCs w:val="22"/>
        </w:rPr>
      </w:pPr>
    </w:p>
    <w:p w14:paraId="03140F89" w14:textId="77777777" w:rsidR="00D7290F" w:rsidRPr="00D7290F" w:rsidRDefault="00D7290F" w:rsidP="00D7290F">
      <w:pPr>
        <w:spacing w:line="360" w:lineRule="auto"/>
        <w:ind w:firstLine="142"/>
        <w:jc w:val="both"/>
        <w:rPr>
          <w:rFonts w:ascii="Times New Roman" w:hAnsi="Times New Roman"/>
          <w:sz w:val="22"/>
          <w:szCs w:val="22"/>
        </w:rPr>
      </w:pPr>
      <w:r w:rsidRPr="00D7290F">
        <w:rPr>
          <w:rFonts w:ascii="Times New Roman" w:hAnsi="Times New Roman"/>
          <w:sz w:val="22"/>
          <w:szCs w:val="22"/>
        </w:rPr>
        <w:t xml:space="preserve">Gabinete do Prefeito do Município de </w:t>
      </w:r>
      <w:proofErr w:type="spellStart"/>
      <w:r w:rsidRPr="00D7290F">
        <w:rPr>
          <w:rFonts w:ascii="Times New Roman" w:hAnsi="Times New Roman"/>
          <w:sz w:val="22"/>
          <w:szCs w:val="22"/>
        </w:rPr>
        <w:t>Figueirópolis</w:t>
      </w:r>
      <w:proofErr w:type="spellEnd"/>
      <w:r w:rsidRPr="00D7290F">
        <w:rPr>
          <w:rFonts w:ascii="Times New Roman" w:hAnsi="Times New Roman"/>
          <w:sz w:val="22"/>
          <w:szCs w:val="22"/>
        </w:rPr>
        <w:t xml:space="preserve"> d’</w:t>
      </w:r>
      <w:proofErr w:type="spellStart"/>
      <w:r w:rsidRPr="00D7290F">
        <w:rPr>
          <w:rFonts w:ascii="Times New Roman" w:hAnsi="Times New Roman"/>
          <w:sz w:val="22"/>
          <w:szCs w:val="22"/>
        </w:rPr>
        <w:t>OEste</w:t>
      </w:r>
      <w:proofErr w:type="spellEnd"/>
      <w:r w:rsidRPr="00D7290F">
        <w:rPr>
          <w:rFonts w:ascii="Times New Roman" w:hAnsi="Times New Roman"/>
          <w:sz w:val="22"/>
          <w:szCs w:val="22"/>
        </w:rPr>
        <w:t>/</w:t>
      </w:r>
      <w:proofErr w:type="gramStart"/>
      <w:r w:rsidRPr="00D7290F">
        <w:rPr>
          <w:rFonts w:ascii="Times New Roman" w:hAnsi="Times New Roman"/>
          <w:sz w:val="22"/>
          <w:szCs w:val="22"/>
        </w:rPr>
        <w:t>MT,  06</w:t>
      </w:r>
      <w:proofErr w:type="gramEnd"/>
      <w:r w:rsidRPr="00D7290F">
        <w:rPr>
          <w:rFonts w:ascii="Times New Roman" w:hAnsi="Times New Roman"/>
          <w:sz w:val="22"/>
          <w:szCs w:val="22"/>
        </w:rPr>
        <w:t xml:space="preserve"> de Outubro de 2025.</w:t>
      </w:r>
    </w:p>
    <w:p w14:paraId="33A4B524" w14:textId="77777777" w:rsidR="00D7290F" w:rsidRPr="00D7290F" w:rsidRDefault="00D7290F" w:rsidP="00D7290F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50C5ECAA" w14:textId="77777777" w:rsidR="00D7290F" w:rsidRPr="00D7290F" w:rsidRDefault="00D7290F" w:rsidP="00D7290F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54150448" w14:textId="77777777" w:rsidR="00D7290F" w:rsidRPr="00D7290F" w:rsidRDefault="00D7290F" w:rsidP="00D7290F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455225C8" w14:textId="77777777" w:rsidR="00D7290F" w:rsidRPr="00D7290F" w:rsidRDefault="00D7290F" w:rsidP="00D7290F">
      <w:pPr>
        <w:spacing w:line="360" w:lineRule="auto"/>
        <w:jc w:val="center"/>
        <w:rPr>
          <w:rFonts w:ascii="Times New Roman" w:hAnsi="Times New Roman"/>
          <w:b/>
          <w:bCs/>
          <w:iCs/>
          <w:sz w:val="22"/>
          <w:szCs w:val="22"/>
          <w:shd w:val="clear" w:color="auto" w:fill="FFFFFF"/>
        </w:rPr>
      </w:pPr>
      <w:r w:rsidRPr="00D7290F">
        <w:rPr>
          <w:rStyle w:val="nfase"/>
          <w:rFonts w:ascii="Times New Roman" w:hAnsi="Times New Roman"/>
          <w:sz w:val="22"/>
          <w:szCs w:val="22"/>
          <w:shd w:val="clear" w:color="auto" w:fill="FFFFFF"/>
        </w:rPr>
        <w:t> </w:t>
      </w:r>
      <w:r w:rsidRPr="00D7290F">
        <w:rPr>
          <w:rFonts w:ascii="Times New Roman" w:hAnsi="Times New Roman"/>
          <w:b/>
          <w:bCs/>
          <w:iCs/>
          <w:sz w:val="22"/>
          <w:szCs w:val="22"/>
          <w:shd w:val="clear" w:color="auto" w:fill="FFFFFF"/>
        </w:rPr>
        <w:t>ADEMIR FELICIO GARCIA</w:t>
      </w:r>
    </w:p>
    <w:p w14:paraId="07B297A7" w14:textId="6D8D90F6" w:rsidR="00761F35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  <w:r w:rsidRPr="00D7290F">
        <w:rPr>
          <w:rFonts w:ascii="Times New Roman" w:hAnsi="Times New Roman"/>
          <w:bCs/>
          <w:sz w:val="22"/>
          <w:szCs w:val="22"/>
        </w:rPr>
        <w:t>Prefeito Municipal</w:t>
      </w:r>
    </w:p>
    <w:p w14:paraId="5F15740B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5511BAE9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243C7295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3E049439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50B71D3B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1BE94810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5F7E494E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0ACF17B8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45CDB447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7F89D7BD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6266698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A3AB5A6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95798BD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08B7907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1AEF0BC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0F564B6B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7C9809A8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FB75E4D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68A99BF1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4DD06303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4E734A99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3801A7A0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32886903" w14:textId="77777777" w:rsid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p w14:paraId="1F6E65D8" w14:textId="77777777" w:rsidR="00D7290F" w:rsidRPr="00D7290F" w:rsidRDefault="00D7290F" w:rsidP="00D7290F">
      <w:pPr>
        <w:pStyle w:val="Ttulo"/>
        <w:keepLines/>
        <w:spacing w:line="276" w:lineRule="auto"/>
        <w:rPr>
          <w:rFonts w:cs="Times New Roman"/>
          <w:bCs/>
          <w:sz w:val="24"/>
          <w:szCs w:val="24"/>
        </w:rPr>
      </w:pPr>
      <w:r w:rsidRPr="00D7290F">
        <w:rPr>
          <w:rFonts w:cs="Times New Roman"/>
          <w:bCs/>
          <w:sz w:val="24"/>
          <w:szCs w:val="24"/>
        </w:rPr>
        <w:lastRenderedPageBreak/>
        <w:t xml:space="preserve">JUSTIFICATIVA </w:t>
      </w:r>
    </w:p>
    <w:p w14:paraId="6945E303" w14:textId="77777777" w:rsidR="00D7290F" w:rsidRPr="00D7290F" w:rsidRDefault="00D7290F" w:rsidP="00D7290F">
      <w:pPr>
        <w:keepLines/>
        <w:spacing w:line="276" w:lineRule="auto"/>
        <w:rPr>
          <w:rFonts w:ascii="Times New Roman" w:hAnsi="Times New Roman"/>
          <w:b/>
          <w:bCs/>
        </w:rPr>
      </w:pPr>
      <w:r w:rsidRPr="00D7290F">
        <w:rPr>
          <w:rFonts w:ascii="Times New Roman" w:hAnsi="Times New Roman"/>
        </w:rPr>
        <w:br/>
      </w:r>
    </w:p>
    <w:p w14:paraId="3922D83C" w14:textId="77777777" w:rsidR="00D7290F" w:rsidRPr="00D7290F" w:rsidRDefault="00D7290F" w:rsidP="00D7290F">
      <w:pPr>
        <w:keepLines/>
        <w:spacing w:line="276" w:lineRule="auto"/>
        <w:rPr>
          <w:rFonts w:ascii="Times New Roman" w:hAnsi="Times New Roman"/>
          <w:b/>
          <w:bCs/>
        </w:rPr>
      </w:pPr>
      <w:r w:rsidRPr="00D7290F">
        <w:rPr>
          <w:rFonts w:ascii="Times New Roman" w:hAnsi="Times New Roman"/>
          <w:b/>
          <w:bCs/>
        </w:rPr>
        <w:t>Senhor Presidente;</w:t>
      </w:r>
    </w:p>
    <w:p w14:paraId="08CE5017" w14:textId="77777777" w:rsidR="00D7290F" w:rsidRPr="00D7290F" w:rsidRDefault="00D7290F" w:rsidP="00D7290F">
      <w:pPr>
        <w:keepLines/>
        <w:spacing w:line="276" w:lineRule="auto"/>
        <w:rPr>
          <w:rFonts w:ascii="Times New Roman" w:hAnsi="Times New Roman"/>
          <w:b/>
          <w:bCs/>
        </w:rPr>
      </w:pPr>
      <w:r w:rsidRPr="00D7290F">
        <w:rPr>
          <w:rFonts w:ascii="Times New Roman" w:hAnsi="Times New Roman"/>
          <w:b/>
          <w:bCs/>
        </w:rPr>
        <w:t>Senhores Vereadores;</w:t>
      </w:r>
    </w:p>
    <w:p w14:paraId="6DE3311C" w14:textId="77777777" w:rsidR="00D7290F" w:rsidRPr="00D7290F" w:rsidRDefault="00D7290F" w:rsidP="00D7290F">
      <w:pPr>
        <w:keepLines/>
        <w:spacing w:line="276" w:lineRule="auto"/>
        <w:rPr>
          <w:rFonts w:ascii="Times New Roman" w:hAnsi="Times New Roman"/>
          <w:b/>
          <w:bCs/>
        </w:rPr>
      </w:pPr>
    </w:p>
    <w:p w14:paraId="3FDFE633" w14:textId="77777777" w:rsidR="00D7290F" w:rsidRPr="00D7290F" w:rsidRDefault="00D7290F" w:rsidP="00D7290F">
      <w:pPr>
        <w:keepLines/>
        <w:spacing w:line="276" w:lineRule="auto"/>
        <w:jc w:val="both"/>
        <w:rPr>
          <w:rFonts w:ascii="Times New Roman" w:hAnsi="Times New Roman"/>
        </w:rPr>
      </w:pPr>
    </w:p>
    <w:p w14:paraId="0B8F0314" w14:textId="77777777" w:rsidR="00D7290F" w:rsidRPr="00D7290F" w:rsidRDefault="00D7290F" w:rsidP="00D7290F">
      <w:pPr>
        <w:keepLines/>
        <w:spacing w:line="360" w:lineRule="auto"/>
        <w:ind w:firstLine="708"/>
        <w:jc w:val="both"/>
        <w:rPr>
          <w:rFonts w:ascii="Times New Roman" w:hAnsi="Times New Roman"/>
          <w:iCs/>
        </w:rPr>
      </w:pPr>
      <w:r w:rsidRPr="00D7290F">
        <w:rPr>
          <w:rFonts w:ascii="Times New Roman" w:hAnsi="Times New Roman"/>
        </w:rPr>
        <w:t xml:space="preserve">Cumpre-me através do presente encaminhar a esta Augusta Casa de Leis, o Projeto de Lei Complementar n.º 76, de 06 de </w:t>
      </w:r>
      <w:proofErr w:type="gramStart"/>
      <w:r w:rsidRPr="00D7290F">
        <w:rPr>
          <w:rFonts w:ascii="Times New Roman" w:hAnsi="Times New Roman"/>
        </w:rPr>
        <w:t>Outubro</w:t>
      </w:r>
      <w:proofErr w:type="gramEnd"/>
      <w:r w:rsidRPr="00D7290F">
        <w:rPr>
          <w:rFonts w:ascii="Times New Roman" w:hAnsi="Times New Roman"/>
        </w:rPr>
        <w:t xml:space="preserve"> de 2025 – que </w:t>
      </w:r>
      <w:r w:rsidRPr="00D7290F">
        <w:rPr>
          <w:rFonts w:ascii="Times New Roman" w:hAnsi="Times New Roman"/>
          <w:i/>
        </w:rPr>
        <w:t xml:space="preserve">“Altera a redação da Lei Complementar n.º 49 de 08 de outubro de 2019, que Institui o Regime Próprio de Previdência Social do Município de </w:t>
      </w:r>
      <w:proofErr w:type="spellStart"/>
      <w:r w:rsidRPr="00D7290F">
        <w:rPr>
          <w:rFonts w:ascii="Times New Roman" w:hAnsi="Times New Roman"/>
          <w:i/>
        </w:rPr>
        <w:t>Figueirópolis</w:t>
      </w:r>
      <w:proofErr w:type="spellEnd"/>
      <w:r w:rsidRPr="00D7290F">
        <w:rPr>
          <w:rFonts w:ascii="Times New Roman" w:hAnsi="Times New Roman"/>
          <w:i/>
        </w:rPr>
        <w:t xml:space="preserve"> d’Oeste/MT e, dá outras providências” – </w:t>
      </w:r>
      <w:r w:rsidRPr="00D7290F">
        <w:rPr>
          <w:rFonts w:ascii="Times New Roman" w:hAnsi="Times New Roman"/>
          <w:iCs/>
        </w:rPr>
        <w:t>para a devida apreciação e deliberação pelo soberano plenário deste parlamento.</w:t>
      </w:r>
    </w:p>
    <w:p w14:paraId="0875D3DC" w14:textId="77777777" w:rsidR="00D7290F" w:rsidRPr="00D7290F" w:rsidRDefault="00D7290F" w:rsidP="00D7290F">
      <w:pPr>
        <w:pStyle w:val="Corpodetexto"/>
        <w:spacing w:line="360" w:lineRule="auto"/>
        <w:ind w:firstLine="708"/>
        <w:jc w:val="both"/>
        <w:rPr>
          <w:rFonts w:cs="Times New Roman"/>
          <w:bCs/>
          <w:sz w:val="24"/>
          <w:szCs w:val="24"/>
        </w:rPr>
      </w:pPr>
      <w:r w:rsidRPr="00D7290F">
        <w:rPr>
          <w:rFonts w:cs="Times New Roman"/>
          <w:sz w:val="24"/>
          <w:szCs w:val="24"/>
        </w:rPr>
        <w:t xml:space="preserve">O </w:t>
      </w:r>
      <w:proofErr w:type="spellStart"/>
      <w:r w:rsidRPr="00D7290F">
        <w:rPr>
          <w:rFonts w:cs="Times New Roman"/>
          <w:sz w:val="24"/>
          <w:szCs w:val="24"/>
        </w:rPr>
        <w:t>projeto</w:t>
      </w:r>
      <w:proofErr w:type="spellEnd"/>
      <w:r w:rsidRPr="00D7290F">
        <w:rPr>
          <w:rFonts w:cs="Times New Roman"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sz w:val="24"/>
          <w:szCs w:val="24"/>
        </w:rPr>
        <w:t>em</w:t>
      </w:r>
      <w:proofErr w:type="spellEnd"/>
      <w:r w:rsidRPr="00D7290F">
        <w:rPr>
          <w:rFonts w:cs="Times New Roman"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sz w:val="24"/>
          <w:szCs w:val="24"/>
        </w:rPr>
        <w:t>destaque</w:t>
      </w:r>
      <w:proofErr w:type="spellEnd"/>
      <w:r w:rsidRPr="00D7290F">
        <w:rPr>
          <w:rFonts w:cs="Times New Roman"/>
          <w:sz w:val="24"/>
          <w:szCs w:val="24"/>
        </w:rPr>
        <w:t xml:space="preserve"> visa </w:t>
      </w:r>
      <w:proofErr w:type="spellStart"/>
      <w:r w:rsidRPr="00D7290F">
        <w:rPr>
          <w:rFonts w:cs="Times New Roman"/>
          <w:bCs/>
          <w:sz w:val="24"/>
          <w:szCs w:val="24"/>
        </w:rPr>
        <w:t>homologar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a </w:t>
      </w:r>
      <w:proofErr w:type="spellStart"/>
      <w:r w:rsidRPr="00D7290F">
        <w:rPr>
          <w:rFonts w:cs="Times New Roman"/>
          <w:bCs/>
          <w:sz w:val="24"/>
          <w:szCs w:val="24"/>
        </w:rPr>
        <w:t>reavaliação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atuarial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realizada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em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março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/2025, </w:t>
      </w:r>
      <w:proofErr w:type="spellStart"/>
      <w:r w:rsidRPr="00D7290F">
        <w:rPr>
          <w:rFonts w:cs="Times New Roman"/>
          <w:bCs/>
          <w:sz w:val="24"/>
          <w:szCs w:val="24"/>
        </w:rPr>
        <w:t>em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atendimento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ao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disposto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no </w:t>
      </w:r>
      <w:proofErr w:type="spellStart"/>
      <w:r w:rsidRPr="00D7290F">
        <w:rPr>
          <w:rFonts w:cs="Times New Roman"/>
          <w:bCs/>
          <w:sz w:val="24"/>
          <w:szCs w:val="24"/>
        </w:rPr>
        <w:t>inciso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I do art. 1º da Lei Federal n</w:t>
      </w:r>
      <w:proofErr w:type="gramStart"/>
      <w:r w:rsidRPr="00D7290F">
        <w:rPr>
          <w:rFonts w:cs="Times New Roman"/>
          <w:bCs/>
          <w:sz w:val="24"/>
          <w:szCs w:val="24"/>
        </w:rPr>
        <w:t>.º</w:t>
      </w:r>
      <w:proofErr w:type="gramEnd"/>
      <w:r w:rsidRPr="00D7290F">
        <w:rPr>
          <w:rFonts w:cs="Times New Roman"/>
          <w:bCs/>
          <w:sz w:val="24"/>
          <w:szCs w:val="24"/>
        </w:rPr>
        <w:t xml:space="preserve"> 9.717/98 e no </w:t>
      </w:r>
      <w:r w:rsidRPr="00D7290F">
        <w:rPr>
          <w:rFonts w:cs="Times New Roman"/>
          <w:bCs/>
          <w:i/>
          <w:iCs/>
          <w:sz w:val="24"/>
          <w:szCs w:val="24"/>
        </w:rPr>
        <w:t xml:space="preserve">caput </w:t>
      </w:r>
      <w:r w:rsidRPr="00D7290F">
        <w:rPr>
          <w:rFonts w:cs="Times New Roman"/>
          <w:bCs/>
          <w:sz w:val="24"/>
          <w:szCs w:val="24"/>
        </w:rPr>
        <w:t xml:space="preserve">do art. </w:t>
      </w:r>
      <w:proofErr w:type="gramStart"/>
      <w:r w:rsidRPr="00D7290F">
        <w:rPr>
          <w:rFonts w:cs="Times New Roman"/>
          <w:bCs/>
          <w:sz w:val="24"/>
          <w:szCs w:val="24"/>
        </w:rPr>
        <w:t>40</w:t>
      </w:r>
      <w:proofErr w:type="gramEnd"/>
      <w:r w:rsidRPr="00D7290F">
        <w:rPr>
          <w:rFonts w:cs="Times New Roman"/>
          <w:bCs/>
          <w:sz w:val="24"/>
          <w:szCs w:val="24"/>
        </w:rPr>
        <w:t xml:space="preserve"> da </w:t>
      </w:r>
      <w:proofErr w:type="spellStart"/>
      <w:r w:rsidRPr="00D7290F">
        <w:rPr>
          <w:rFonts w:cs="Times New Roman"/>
          <w:bCs/>
          <w:sz w:val="24"/>
          <w:szCs w:val="24"/>
        </w:rPr>
        <w:t>Constituição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Federal de 1988, </w:t>
      </w:r>
      <w:proofErr w:type="spellStart"/>
      <w:r w:rsidRPr="00D7290F">
        <w:rPr>
          <w:rFonts w:cs="Times New Roman"/>
          <w:bCs/>
          <w:sz w:val="24"/>
          <w:szCs w:val="24"/>
        </w:rPr>
        <w:t>definindo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nova </w:t>
      </w:r>
      <w:proofErr w:type="spellStart"/>
      <w:r w:rsidRPr="00D7290F">
        <w:rPr>
          <w:rFonts w:cs="Times New Roman"/>
          <w:bCs/>
          <w:sz w:val="24"/>
          <w:szCs w:val="24"/>
        </w:rPr>
        <w:t>alíquota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de </w:t>
      </w:r>
      <w:proofErr w:type="spellStart"/>
      <w:r w:rsidRPr="00D7290F">
        <w:rPr>
          <w:rFonts w:cs="Times New Roman"/>
          <w:bCs/>
          <w:sz w:val="24"/>
          <w:szCs w:val="24"/>
        </w:rPr>
        <w:t>contribuição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patronal no </w:t>
      </w:r>
      <w:proofErr w:type="spellStart"/>
      <w:r w:rsidRPr="00D7290F">
        <w:rPr>
          <w:rFonts w:cs="Times New Roman"/>
          <w:bCs/>
          <w:sz w:val="24"/>
          <w:szCs w:val="24"/>
        </w:rPr>
        <w:t>inciso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IV do art. </w:t>
      </w:r>
      <w:proofErr w:type="gramStart"/>
      <w:r w:rsidRPr="00D7290F">
        <w:rPr>
          <w:rFonts w:cs="Times New Roman"/>
          <w:bCs/>
          <w:sz w:val="24"/>
          <w:szCs w:val="24"/>
        </w:rPr>
        <w:t>48</w:t>
      </w:r>
      <w:proofErr w:type="gramEnd"/>
      <w:r w:rsidRPr="00D7290F">
        <w:rPr>
          <w:rFonts w:cs="Times New Roman"/>
          <w:bCs/>
          <w:sz w:val="24"/>
          <w:szCs w:val="24"/>
        </w:rPr>
        <w:t xml:space="preserve">, </w:t>
      </w:r>
      <w:proofErr w:type="spellStart"/>
      <w:r w:rsidRPr="00D7290F">
        <w:rPr>
          <w:rFonts w:cs="Times New Roman"/>
          <w:bCs/>
          <w:sz w:val="24"/>
          <w:szCs w:val="24"/>
        </w:rPr>
        <w:t>nos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termos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do </w:t>
      </w:r>
      <w:proofErr w:type="spellStart"/>
      <w:r w:rsidRPr="00D7290F">
        <w:rPr>
          <w:rFonts w:cs="Times New Roman"/>
          <w:bCs/>
          <w:sz w:val="24"/>
          <w:szCs w:val="24"/>
        </w:rPr>
        <w:t>resultado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desta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em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atendimento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as </w:t>
      </w:r>
      <w:proofErr w:type="spellStart"/>
      <w:r w:rsidRPr="00D7290F">
        <w:rPr>
          <w:rFonts w:cs="Times New Roman"/>
          <w:bCs/>
          <w:sz w:val="24"/>
          <w:szCs w:val="24"/>
        </w:rPr>
        <w:t>exigências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da </w:t>
      </w:r>
      <w:proofErr w:type="spellStart"/>
      <w:r w:rsidRPr="00D7290F">
        <w:rPr>
          <w:rFonts w:cs="Times New Roman"/>
          <w:bCs/>
          <w:sz w:val="24"/>
          <w:szCs w:val="24"/>
        </w:rPr>
        <w:t>Secretaria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da </w:t>
      </w:r>
      <w:proofErr w:type="spellStart"/>
      <w:r w:rsidRPr="00D7290F">
        <w:rPr>
          <w:rFonts w:cs="Times New Roman"/>
          <w:bCs/>
          <w:sz w:val="24"/>
          <w:szCs w:val="24"/>
        </w:rPr>
        <w:t>Previdência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Social, </w:t>
      </w:r>
      <w:proofErr w:type="spellStart"/>
      <w:r w:rsidRPr="00D7290F">
        <w:rPr>
          <w:rFonts w:cs="Times New Roman"/>
          <w:bCs/>
          <w:sz w:val="24"/>
          <w:szCs w:val="24"/>
        </w:rPr>
        <w:t>quanto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ao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equacionamento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do </w:t>
      </w:r>
      <w:proofErr w:type="spellStart"/>
      <w:r w:rsidRPr="00D7290F">
        <w:rPr>
          <w:rFonts w:cs="Times New Roman"/>
          <w:bCs/>
          <w:sz w:val="24"/>
          <w:szCs w:val="24"/>
        </w:rPr>
        <w:t>déficit</w:t>
      </w:r>
      <w:proofErr w:type="spellEnd"/>
      <w:r w:rsidRPr="00D7290F">
        <w:rPr>
          <w:rFonts w:cs="Times New Roman"/>
          <w:bCs/>
          <w:sz w:val="24"/>
          <w:szCs w:val="24"/>
        </w:rPr>
        <w:t xml:space="preserve"> </w:t>
      </w:r>
      <w:proofErr w:type="spellStart"/>
      <w:r w:rsidRPr="00D7290F">
        <w:rPr>
          <w:rFonts w:cs="Times New Roman"/>
          <w:bCs/>
          <w:sz w:val="24"/>
          <w:szCs w:val="24"/>
        </w:rPr>
        <w:t>atuarial</w:t>
      </w:r>
      <w:proofErr w:type="spellEnd"/>
      <w:r w:rsidRPr="00D7290F">
        <w:rPr>
          <w:rFonts w:cs="Times New Roman"/>
          <w:bCs/>
          <w:sz w:val="24"/>
          <w:szCs w:val="24"/>
        </w:rPr>
        <w:t>.</w:t>
      </w:r>
    </w:p>
    <w:p w14:paraId="2B4D5E3D" w14:textId="77777777" w:rsidR="00D7290F" w:rsidRPr="00D7290F" w:rsidRDefault="00D7290F" w:rsidP="00D7290F">
      <w:pPr>
        <w:keepLines/>
        <w:spacing w:line="360" w:lineRule="auto"/>
        <w:ind w:firstLine="708"/>
        <w:jc w:val="both"/>
        <w:rPr>
          <w:rFonts w:ascii="Times New Roman" w:hAnsi="Times New Roman"/>
          <w:b/>
        </w:rPr>
      </w:pPr>
      <w:r w:rsidRPr="00D7290F">
        <w:rPr>
          <w:rFonts w:ascii="Times New Roman" w:hAnsi="Times New Roman"/>
          <w:b/>
        </w:rPr>
        <w:t>Ademais, informamos que encaminhamos, em anexo, a Lei Complementar nº 64/2024, a qual dispõe sobre as porcentagens anteriores, para fins de comparação.</w:t>
      </w:r>
    </w:p>
    <w:p w14:paraId="5225104B" w14:textId="77777777" w:rsidR="00D7290F" w:rsidRPr="00D7290F" w:rsidRDefault="00D7290F" w:rsidP="00D7290F">
      <w:pPr>
        <w:keepLines/>
        <w:spacing w:line="360" w:lineRule="auto"/>
        <w:ind w:firstLine="708"/>
        <w:jc w:val="both"/>
        <w:rPr>
          <w:rFonts w:ascii="Times New Roman" w:hAnsi="Times New Roman"/>
        </w:rPr>
      </w:pPr>
      <w:r w:rsidRPr="00D7290F">
        <w:rPr>
          <w:rFonts w:ascii="Times New Roman" w:hAnsi="Times New Roman"/>
        </w:rPr>
        <w:t xml:space="preserve">A minuta do projeto de lei complementar anexo respeita o período de </w:t>
      </w:r>
      <w:proofErr w:type="spellStart"/>
      <w:r w:rsidRPr="00D7290F">
        <w:rPr>
          <w:rFonts w:ascii="Times New Roman" w:hAnsi="Times New Roman"/>
        </w:rPr>
        <w:t>noventena</w:t>
      </w:r>
      <w:proofErr w:type="spellEnd"/>
      <w:r w:rsidRPr="00D7290F">
        <w:rPr>
          <w:rFonts w:ascii="Times New Roman" w:hAnsi="Times New Roman"/>
        </w:rPr>
        <w:t xml:space="preserve"> previsto no § 6º do artigo 195 da Constituição Federal, já que somente será exigida no primeiro dia do mês subsequente aos 90 (noventa) dias da data de publicação desta Lei Complementar. </w:t>
      </w:r>
      <w:r w:rsidRPr="00D7290F">
        <w:rPr>
          <w:rFonts w:ascii="Times New Roman" w:hAnsi="Times New Roman"/>
          <w:bCs/>
        </w:rPr>
        <w:t xml:space="preserve">Devido à importância denotada por esta matéria, requeiro nos termos do Regimento Interno desta Casa, que a sua tramitação se dê em </w:t>
      </w:r>
      <w:r w:rsidRPr="00D7290F">
        <w:rPr>
          <w:rFonts w:ascii="Times New Roman" w:hAnsi="Times New Roman"/>
          <w:b/>
        </w:rPr>
        <w:t>Regime de Urgência Especial</w:t>
      </w:r>
      <w:r w:rsidRPr="00D7290F">
        <w:rPr>
          <w:rFonts w:ascii="Times New Roman" w:hAnsi="Times New Roman"/>
          <w:bCs/>
        </w:rPr>
        <w:t>, e desde já conto com o apoio dos Nobres Edis na aprovação desta minuta.</w:t>
      </w:r>
    </w:p>
    <w:p w14:paraId="72EEE7AF" w14:textId="77777777" w:rsidR="00D7290F" w:rsidRPr="00D7290F" w:rsidRDefault="00D7290F" w:rsidP="00D7290F">
      <w:pPr>
        <w:pStyle w:val="Corpodetexto"/>
        <w:keepLines/>
        <w:tabs>
          <w:tab w:val="left" w:pos="3261"/>
        </w:tabs>
        <w:spacing w:line="360" w:lineRule="auto"/>
        <w:rPr>
          <w:rFonts w:cs="Times New Roman"/>
          <w:bCs/>
          <w:sz w:val="24"/>
          <w:szCs w:val="24"/>
        </w:rPr>
      </w:pPr>
    </w:p>
    <w:p w14:paraId="523B07A1" w14:textId="77777777" w:rsidR="00D7290F" w:rsidRPr="00D7290F" w:rsidRDefault="00D7290F" w:rsidP="00D7290F">
      <w:pPr>
        <w:pStyle w:val="Corpodetexto"/>
        <w:keepLines/>
        <w:tabs>
          <w:tab w:val="left" w:pos="3261"/>
        </w:tabs>
        <w:spacing w:line="360" w:lineRule="auto"/>
        <w:rPr>
          <w:rFonts w:cs="Times New Roman"/>
          <w:bCs/>
          <w:sz w:val="24"/>
          <w:szCs w:val="24"/>
        </w:rPr>
      </w:pPr>
      <w:bookmarkStart w:id="0" w:name="_GoBack"/>
      <w:bookmarkEnd w:id="0"/>
    </w:p>
    <w:p w14:paraId="3DA08A6C" w14:textId="77777777" w:rsidR="00D7290F" w:rsidRPr="00D7290F" w:rsidRDefault="00D7290F" w:rsidP="00D7290F">
      <w:pPr>
        <w:spacing w:line="360" w:lineRule="auto"/>
        <w:jc w:val="center"/>
        <w:rPr>
          <w:rFonts w:ascii="Times New Roman" w:hAnsi="Times New Roman"/>
          <w:b/>
          <w:bCs/>
          <w:iCs/>
          <w:shd w:val="clear" w:color="auto" w:fill="FFFFFF"/>
        </w:rPr>
      </w:pPr>
      <w:r w:rsidRPr="00D7290F">
        <w:rPr>
          <w:rFonts w:ascii="Times New Roman" w:hAnsi="Times New Roman"/>
          <w:b/>
          <w:bCs/>
          <w:iCs/>
          <w:shd w:val="clear" w:color="auto" w:fill="FFFFFF"/>
        </w:rPr>
        <w:t>ADEMIR FELICIO GARCIA</w:t>
      </w:r>
    </w:p>
    <w:p w14:paraId="52EB3064" w14:textId="77777777" w:rsidR="00D7290F" w:rsidRPr="00D7290F" w:rsidRDefault="00D7290F" w:rsidP="00D7290F">
      <w:pPr>
        <w:spacing w:line="360" w:lineRule="auto"/>
        <w:jc w:val="center"/>
        <w:rPr>
          <w:rFonts w:ascii="Times New Roman" w:hAnsi="Times New Roman"/>
          <w:bCs/>
        </w:rPr>
      </w:pPr>
      <w:r w:rsidRPr="00D7290F">
        <w:rPr>
          <w:rFonts w:ascii="Times New Roman" w:hAnsi="Times New Roman"/>
          <w:bCs/>
        </w:rPr>
        <w:t>Prefeito Municipal</w:t>
      </w:r>
    </w:p>
    <w:p w14:paraId="3631614C" w14:textId="77777777" w:rsidR="00D7290F" w:rsidRPr="00D7290F" w:rsidRDefault="00D7290F" w:rsidP="00D7290F">
      <w:pPr>
        <w:spacing w:line="360" w:lineRule="auto"/>
        <w:jc w:val="center"/>
        <w:rPr>
          <w:rFonts w:ascii="Times New Roman" w:hAnsi="Times New Roman"/>
          <w:bCs/>
          <w:sz w:val="22"/>
          <w:szCs w:val="22"/>
        </w:rPr>
      </w:pPr>
    </w:p>
    <w:sectPr w:rsidR="00D7290F" w:rsidRPr="00D7290F" w:rsidSect="002C6B9F">
      <w:headerReference w:type="default" r:id="rId8"/>
      <w:footerReference w:type="even" r:id="rId9"/>
      <w:footerReference w:type="default" r:id="rId10"/>
      <w:pgSz w:w="11906" w:h="16838"/>
      <w:pgMar w:top="1701" w:right="1134" w:bottom="1134" w:left="1701" w:header="284" w:footer="4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63D16F" w14:textId="77777777" w:rsidR="0060399D" w:rsidRDefault="0060399D" w:rsidP="00732E4E">
      <w:r>
        <w:separator/>
      </w:r>
    </w:p>
  </w:endnote>
  <w:endnote w:type="continuationSeparator" w:id="0">
    <w:p w14:paraId="37E27F24" w14:textId="77777777" w:rsidR="0060399D" w:rsidRDefault="0060399D" w:rsidP="00732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laybill"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DejaVu Serif Condensed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1E57E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7D48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B9EF1B3" wp14:editId="1BAB5E0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3EA13ABB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8442D02" wp14:editId="0A7F6B1D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E2B9AA8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5E2028CF" w14:textId="77777777" w:rsidR="0093073C" w:rsidRPr="003170E7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3170E7">
      <w:rPr>
        <w:rFonts w:asciiTheme="minorHAnsi" w:hAnsiTheme="minorHAnsi" w:cstheme="minorHAnsi"/>
        <w:b/>
        <w:szCs w:val="20"/>
      </w:rPr>
      <w:t>Telef</w:t>
    </w:r>
    <w:r w:rsidR="0093073C" w:rsidRPr="003170E7">
      <w:rPr>
        <w:rFonts w:asciiTheme="minorHAnsi" w:hAnsiTheme="minorHAnsi" w:cstheme="minorHAnsi"/>
        <w:b/>
        <w:szCs w:val="20"/>
      </w:rPr>
      <w:t xml:space="preserve">one: </w:t>
    </w:r>
    <w:r w:rsidRPr="003170E7">
      <w:rPr>
        <w:rFonts w:asciiTheme="minorHAnsi" w:hAnsiTheme="minorHAnsi" w:cstheme="minorHAnsi"/>
        <w:b/>
        <w:szCs w:val="20"/>
      </w:rPr>
      <w:t xml:space="preserve">+55 </w:t>
    </w:r>
    <w:r w:rsidR="0093073C" w:rsidRPr="003170E7">
      <w:rPr>
        <w:rFonts w:asciiTheme="minorHAnsi" w:hAnsiTheme="minorHAnsi" w:cstheme="minorHAnsi"/>
        <w:b/>
        <w:szCs w:val="20"/>
      </w:rPr>
      <w:t xml:space="preserve">(65) 3235-1595 – Fax </w:t>
    </w:r>
    <w:r w:rsidRPr="003170E7">
      <w:rPr>
        <w:rFonts w:asciiTheme="minorHAnsi" w:hAnsiTheme="minorHAnsi" w:cstheme="minorHAnsi"/>
        <w:b/>
        <w:szCs w:val="20"/>
      </w:rPr>
      <w:t xml:space="preserve">+55 </w:t>
    </w:r>
    <w:r w:rsidR="0093073C" w:rsidRPr="003170E7">
      <w:rPr>
        <w:rFonts w:asciiTheme="minorHAnsi" w:hAnsiTheme="minorHAnsi" w:cstheme="minorHAnsi"/>
        <w:b/>
        <w:szCs w:val="20"/>
      </w:rPr>
      <w:t>(65) 3235-1586</w:t>
    </w:r>
    <w:r w:rsidRPr="003170E7">
      <w:rPr>
        <w:rFonts w:asciiTheme="minorHAnsi" w:hAnsiTheme="minorHAnsi" w:cstheme="minorHAnsi"/>
        <w:b/>
        <w:szCs w:val="20"/>
      </w:rPr>
      <w:t xml:space="preserve"> |</w:t>
    </w:r>
    <w:r w:rsidR="0093073C" w:rsidRPr="003170E7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3170E7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3170E7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45820B" w14:textId="77777777" w:rsidR="0060399D" w:rsidRDefault="0060399D" w:rsidP="00732E4E">
      <w:r>
        <w:separator/>
      </w:r>
    </w:p>
  </w:footnote>
  <w:footnote w:type="continuationSeparator" w:id="0">
    <w:p w14:paraId="5653876B" w14:textId="77777777" w:rsidR="0060399D" w:rsidRDefault="0060399D" w:rsidP="00732E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87E09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7C24B865" wp14:editId="27C2EA30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BF4750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731F8EB8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1C215263" w14:textId="77777777" w:rsidR="0093073C" w:rsidRDefault="0093073C" w:rsidP="00EC1334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785F2547" w14:textId="77777777" w:rsidR="001D21ED" w:rsidRDefault="001D21ED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456268F2" w14:textId="30459483" w:rsidR="0093073C" w:rsidRPr="00EC1334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EC1334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60E29B" w14:textId="77777777" w:rsidR="0093073C" w:rsidRPr="00EC1334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EC1334">
      <w:rPr>
        <w:rFonts w:ascii="Bernard MT Condensed" w:hAnsi="Bernard MT Condensed" w:cs="Aharoni"/>
        <w:color w:val="002060"/>
        <w:sz w:val="32"/>
        <w:szCs w:val="32"/>
      </w:rPr>
      <w:t>PREFEITURA MUNICIPAL DE FIGUEIRÓPOLIS D’OESTE</w:t>
    </w:r>
  </w:p>
  <w:p w14:paraId="7EE23437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633D1"/>
    <w:multiLevelType w:val="hybridMultilevel"/>
    <w:tmpl w:val="A63023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A08BE"/>
    <w:multiLevelType w:val="multilevel"/>
    <w:tmpl w:val="452635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Roboto" w:hAnsi="Roboto"/>
        <w:b/>
        <w:bCs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DBB6533"/>
    <w:multiLevelType w:val="hybridMultilevel"/>
    <w:tmpl w:val="3BD6D2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C713C"/>
    <w:multiLevelType w:val="hybridMultilevel"/>
    <w:tmpl w:val="9432C9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39389A"/>
    <w:multiLevelType w:val="hybridMultilevel"/>
    <w:tmpl w:val="5A7255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B266C9"/>
    <w:multiLevelType w:val="hybridMultilevel"/>
    <w:tmpl w:val="0900AF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C06311"/>
    <w:multiLevelType w:val="hybridMultilevel"/>
    <w:tmpl w:val="B76AFB06"/>
    <w:lvl w:ilvl="0" w:tplc="0416000F">
      <w:start w:val="1"/>
      <w:numFmt w:val="decimal"/>
      <w:lvlText w:val="%1."/>
      <w:lvlJc w:val="left"/>
      <w:pPr>
        <w:ind w:left="821" w:hanging="360"/>
      </w:pPr>
    </w:lvl>
    <w:lvl w:ilvl="1" w:tplc="04160019" w:tentative="1">
      <w:start w:val="1"/>
      <w:numFmt w:val="lowerLetter"/>
      <w:lvlText w:val="%2."/>
      <w:lvlJc w:val="left"/>
      <w:pPr>
        <w:ind w:left="1541" w:hanging="360"/>
      </w:pPr>
    </w:lvl>
    <w:lvl w:ilvl="2" w:tplc="0416001B" w:tentative="1">
      <w:start w:val="1"/>
      <w:numFmt w:val="lowerRoman"/>
      <w:lvlText w:val="%3."/>
      <w:lvlJc w:val="right"/>
      <w:pPr>
        <w:ind w:left="2261" w:hanging="180"/>
      </w:pPr>
    </w:lvl>
    <w:lvl w:ilvl="3" w:tplc="0416000F" w:tentative="1">
      <w:start w:val="1"/>
      <w:numFmt w:val="decimal"/>
      <w:lvlText w:val="%4."/>
      <w:lvlJc w:val="left"/>
      <w:pPr>
        <w:ind w:left="2981" w:hanging="360"/>
      </w:pPr>
    </w:lvl>
    <w:lvl w:ilvl="4" w:tplc="04160019" w:tentative="1">
      <w:start w:val="1"/>
      <w:numFmt w:val="lowerLetter"/>
      <w:lvlText w:val="%5."/>
      <w:lvlJc w:val="left"/>
      <w:pPr>
        <w:ind w:left="3701" w:hanging="360"/>
      </w:pPr>
    </w:lvl>
    <w:lvl w:ilvl="5" w:tplc="0416001B" w:tentative="1">
      <w:start w:val="1"/>
      <w:numFmt w:val="lowerRoman"/>
      <w:lvlText w:val="%6."/>
      <w:lvlJc w:val="right"/>
      <w:pPr>
        <w:ind w:left="4421" w:hanging="180"/>
      </w:pPr>
    </w:lvl>
    <w:lvl w:ilvl="6" w:tplc="0416000F" w:tentative="1">
      <w:start w:val="1"/>
      <w:numFmt w:val="decimal"/>
      <w:lvlText w:val="%7."/>
      <w:lvlJc w:val="left"/>
      <w:pPr>
        <w:ind w:left="5141" w:hanging="360"/>
      </w:pPr>
    </w:lvl>
    <w:lvl w:ilvl="7" w:tplc="04160019" w:tentative="1">
      <w:start w:val="1"/>
      <w:numFmt w:val="lowerLetter"/>
      <w:lvlText w:val="%8."/>
      <w:lvlJc w:val="left"/>
      <w:pPr>
        <w:ind w:left="5861" w:hanging="360"/>
      </w:pPr>
    </w:lvl>
    <w:lvl w:ilvl="8" w:tplc="0416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7" w15:restartNumberingAfterBreak="0">
    <w:nsid w:val="754A5EDB"/>
    <w:multiLevelType w:val="multilevel"/>
    <w:tmpl w:val="92A68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04F09"/>
    <w:rsid w:val="0001389A"/>
    <w:rsid w:val="00025D1D"/>
    <w:rsid w:val="00031E40"/>
    <w:rsid w:val="00033AD0"/>
    <w:rsid w:val="000358F7"/>
    <w:rsid w:val="0004071D"/>
    <w:rsid w:val="000455A5"/>
    <w:rsid w:val="000571C2"/>
    <w:rsid w:val="0006327A"/>
    <w:rsid w:val="00081203"/>
    <w:rsid w:val="000866D1"/>
    <w:rsid w:val="00086793"/>
    <w:rsid w:val="00090150"/>
    <w:rsid w:val="000B1CC7"/>
    <w:rsid w:val="000B212A"/>
    <w:rsid w:val="000B65E3"/>
    <w:rsid w:val="000E4C8D"/>
    <w:rsid w:val="000E5FC0"/>
    <w:rsid w:val="000F5EA7"/>
    <w:rsid w:val="001021E6"/>
    <w:rsid w:val="001025AB"/>
    <w:rsid w:val="001031A8"/>
    <w:rsid w:val="0010428D"/>
    <w:rsid w:val="001345EE"/>
    <w:rsid w:val="001373FC"/>
    <w:rsid w:val="00161452"/>
    <w:rsid w:val="0016253C"/>
    <w:rsid w:val="0016340A"/>
    <w:rsid w:val="0017432B"/>
    <w:rsid w:val="0017476E"/>
    <w:rsid w:val="00180BD3"/>
    <w:rsid w:val="00184132"/>
    <w:rsid w:val="001A24F5"/>
    <w:rsid w:val="001B340D"/>
    <w:rsid w:val="001C2CF5"/>
    <w:rsid w:val="001C4C04"/>
    <w:rsid w:val="001D0789"/>
    <w:rsid w:val="001D21ED"/>
    <w:rsid w:val="001D497A"/>
    <w:rsid w:val="001E23EE"/>
    <w:rsid w:val="001E5E68"/>
    <w:rsid w:val="001E6D8F"/>
    <w:rsid w:val="001F03BB"/>
    <w:rsid w:val="001F14D1"/>
    <w:rsid w:val="001F2C79"/>
    <w:rsid w:val="001F4F83"/>
    <w:rsid w:val="001F70F3"/>
    <w:rsid w:val="001F7A6B"/>
    <w:rsid w:val="00200734"/>
    <w:rsid w:val="00203815"/>
    <w:rsid w:val="002038CF"/>
    <w:rsid w:val="00206210"/>
    <w:rsid w:val="00225448"/>
    <w:rsid w:val="002254DD"/>
    <w:rsid w:val="00250446"/>
    <w:rsid w:val="00251FD7"/>
    <w:rsid w:val="00255420"/>
    <w:rsid w:val="00262579"/>
    <w:rsid w:val="00265F4D"/>
    <w:rsid w:val="00267758"/>
    <w:rsid w:val="0027034C"/>
    <w:rsid w:val="00283C2A"/>
    <w:rsid w:val="00290535"/>
    <w:rsid w:val="00291BB6"/>
    <w:rsid w:val="00293B4A"/>
    <w:rsid w:val="0029604B"/>
    <w:rsid w:val="002A1480"/>
    <w:rsid w:val="002A4959"/>
    <w:rsid w:val="002A7ED6"/>
    <w:rsid w:val="002C0171"/>
    <w:rsid w:val="002C6B9F"/>
    <w:rsid w:val="002D2A04"/>
    <w:rsid w:val="002E3D6E"/>
    <w:rsid w:val="002E66DA"/>
    <w:rsid w:val="002F14EA"/>
    <w:rsid w:val="002F2027"/>
    <w:rsid w:val="002F2D75"/>
    <w:rsid w:val="002F47E0"/>
    <w:rsid w:val="002F48CC"/>
    <w:rsid w:val="0030318F"/>
    <w:rsid w:val="00306675"/>
    <w:rsid w:val="003109DB"/>
    <w:rsid w:val="00311C5B"/>
    <w:rsid w:val="00315E89"/>
    <w:rsid w:val="003165D8"/>
    <w:rsid w:val="003170E7"/>
    <w:rsid w:val="00327C6F"/>
    <w:rsid w:val="003351FA"/>
    <w:rsid w:val="0033612E"/>
    <w:rsid w:val="003501CC"/>
    <w:rsid w:val="00355F69"/>
    <w:rsid w:val="00356518"/>
    <w:rsid w:val="00373F01"/>
    <w:rsid w:val="00376947"/>
    <w:rsid w:val="0038181C"/>
    <w:rsid w:val="00386585"/>
    <w:rsid w:val="00390EF6"/>
    <w:rsid w:val="0039483A"/>
    <w:rsid w:val="003A185E"/>
    <w:rsid w:val="003C18E0"/>
    <w:rsid w:val="003C49F0"/>
    <w:rsid w:val="003E1305"/>
    <w:rsid w:val="00406D02"/>
    <w:rsid w:val="00412389"/>
    <w:rsid w:val="00413C17"/>
    <w:rsid w:val="004321CD"/>
    <w:rsid w:val="004345C1"/>
    <w:rsid w:val="004432CF"/>
    <w:rsid w:val="004444DC"/>
    <w:rsid w:val="0044521B"/>
    <w:rsid w:val="0044652A"/>
    <w:rsid w:val="00446EF5"/>
    <w:rsid w:val="00451E17"/>
    <w:rsid w:val="00454D69"/>
    <w:rsid w:val="00463BBB"/>
    <w:rsid w:val="00473BC1"/>
    <w:rsid w:val="004747D1"/>
    <w:rsid w:val="0048620B"/>
    <w:rsid w:val="00495F81"/>
    <w:rsid w:val="004B40A0"/>
    <w:rsid w:val="004C09BB"/>
    <w:rsid w:val="004C19EF"/>
    <w:rsid w:val="004C2E1C"/>
    <w:rsid w:val="004C32A8"/>
    <w:rsid w:val="004D4CD6"/>
    <w:rsid w:val="004F194D"/>
    <w:rsid w:val="004F3189"/>
    <w:rsid w:val="004F587A"/>
    <w:rsid w:val="0050087B"/>
    <w:rsid w:val="005032F3"/>
    <w:rsid w:val="00505E5B"/>
    <w:rsid w:val="00506638"/>
    <w:rsid w:val="00506E22"/>
    <w:rsid w:val="00507895"/>
    <w:rsid w:val="00521A41"/>
    <w:rsid w:val="00521ED7"/>
    <w:rsid w:val="005247D6"/>
    <w:rsid w:val="00525D25"/>
    <w:rsid w:val="00526099"/>
    <w:rsid w:val="00527001"/>
    <w:rsid w:val="00543733"/>
    <w:rsid w:val="00545C03"/>
    <w:rsid w:val="00553417"/>
    <w:rsid w:val="00553866"/>
    <w:rsid w:val="005657DC"/>
    <w:rsid w:val="00565AC7"/>
    <w:rsid w:val="0056766E"/>
    <w:rsid w:val="00571F55"/>
    <w:rsid w:val="005756ED"/>
    <w:rsid w:val="00583CBF"/>
    <w:rsid w:val="00583CED"/>
    <w:rsid w:val="0059585B"/>
    <w:rsid w:val="005A242C"/>
    <w:rsid w:val="005A348E"/>
    <w:rsid w:val="005A7958"/>
    <w:rsid w:val="005B1F6F"/>
    <w:rsid w:val="005B4A74"/>
    <w:rsid w:val="005C676F"/>
    <w:rsid w:val="005C7C13"/>
    <w:rsid w:val="005D3480"/>
    <w:rsid w:val="005D3FDA"/>
    <w:rsid w:val="005F085C"/>
    <w:rsid w:val="005F71ED"/>
    <w:rsid w:val="005F7CB3"/>
    <w:rsid w:val="006005F0"/>
    <w:rsid w:val="0060399D"/>
    <w:rsid w:val="00614B7D"/>
    <w:rsid w:val="00641582"/>
    <w:rsid w:val="0064296C"/>
    <w:rsid w:val="00642FD5"/>
    <w:rsid w:val="00643929"/>
    <w:rsid w:val="006459C3"/>
    <w:rsid w:val="00645E14"/>
    <w:rsid w:val="00646806"/>
    <w:rsid w:val="00653D4B"/>
    <w:rsid w:val="006639BB"/>
    <w:rsid w:val="00665C1E"/>
    <w:rsid w:val="00673E34"/>
    <w:rsid w:val="00682CE6"/>
    <w:rsid w:val="00684C93"/>
    <w:rsid w:val="00694E79"/>
    <w:rsid w:val="0069642B"/>
    <w:rsid w:val="00696B5A"/>
    <w:rsid w:val="006A1763"/>
    <w:rsid w:val="006A7CA1"/>
    <w:rsid w:val="006B1F4B"/>
    <w:rsid w:val="006C60FA"/>
    <w:rsid w:val="006D3AFD"/>
    <w:rsid w:val="006D44DF"/>
    <w:rsid w:val="006E5AFF"/>
    <w:rsid w:val="006E69C5"/>
    <w:rsid w:val="00706C0D"/>
    <w:rsid w:val="007075A4"/>
    <w:rsid w:val="00731194"/>
    <w:rsid w:val="00732E4E"/>
    <w:rsid w:val="00734199"/>
    <w:rsid w:val="00734EFE"/>
    <w:rsid w:val="00747C18"/>
    <w:rsid w:val="007505A1"/>
    <w:rsid w:val="0075142C"/>
    <w:rsid w:val="0075728F"/>
    <w:rsid w:val="00761F35"/>
    <w:rsid w:val="00780704"/>
    <w:rsid w:val="00781BF4"/>
    <w:rsid w:val="00796B31"/>
    <w:rsid w:val="007A0507"/>
    <w:rsid w:val="007A2B9D"/>
    <w:rsid w:val="007A736E"/>
    <w:rsid w:val="007C28C8"/>
    <w:rsid w:val="007C7264"/>
    <w:rsid w:val="007C7B51"/>
    <w:rsid w:val="007E06CC"/>
    <w:rsid w:val="007E31F6"/>
    <w:rsid w:val="007F308D"/>
    <w:rsid w:val="008070B2"/>
    <w:rsid w:val="00807EFE"/>
    <w:rsid w:val="008127F5"/>
    <w:rsid w:val="0081482D"/>
    <w:rsid w:val="0082514C"/>
    <w:rsid w:val="00834050"/>
    <w:rsid w:val="0084150E"/>
    <w:rsid w:val="00841593"/>
    <w:rsid w:val="00845B50"/>
    <w:rsid w:val="00856545"/>
    <w:rsid w:val="00856DD7"/>
    <w:rsid w:val="00861798"/>
    <w:rsid w:val="00862514"/>
    <w:rsid w:val="00877E23"/>
    <w:rsid w:val="008B2EF5"/>
    <w:rsid w:val="008B6C4C"/>
    <w:rsid w:val="008D3F44"/>
    <w:rsid w:val="008F388D"/>
    <w:rsid w:val="00917C86"/>
    <w:rsid w:val="0092286D"/>
    <w:rsid w:val="0092473E"/>
    <w:rsid w:val="0093073C"/>
    <w:rsid w:val="009529DC"/>
    <w:rsid w:val="00963E4D"/>
    <w:rsid w:val="00972E8E"/>
    <w:rsid w:val="00976297"/>
    <w:rsid w:val="009764E3"/>
    <w:rsid w:val="0098008A"/>
    <w:rsid w:val="009902BF"/>
    <w:rsid w:val="00994D62"/>
    <w:rsid w:val="009A70EE"/>
    <w:rsid w:val="009B0293"/>
    <w:rsid w:val="009B1698"/>
    <w:rsid w:val="009B4E91"/>
    <w:rsid w:val="009C6128"/>
    <w:rsid w:val="009D4C94"/>
    <w:rsid w:val="009D59E2"/>
    <w:rsid w:val="009F6231"/>
    <w:rsid w:val="00A045E6"/>
    <w:rsid w:val="00A102B7"/>
    <w:rsid w:val="00A144C2"/>
    <w:rsid w:val="00A15703"/>
    <w:rsid w:val="00A256E0"/>
    <w:rsid w:val="00A34921"/>
    <w:rsid w:val="00A41FFA"/>
    <w:rsid w:val="00A4767B"/>
    <w:rsid w:val="00A533A4"/>
    <w:rsid w:val="00A60A79"/>
    <w:rsid w:val="00A6129A"/>
    <w:rsid w:val="00A71A2D"/>
    <w:rsid w:val="00A75039"/>
    <w:rsid w:val="00A90A54"/>
    <w:rsid w:val="00A91A0A"/>
    <w:rsid w:val="00AA1AE7"/>
    <w:rsid w:val="00AA2ADB"/>
    <w:rsid w:val="00AC14ED"/>
    <w:rsid w:val="00AD57D8"/>
    <w:rsid w:val="00AE6399"/>
    <w:rsid w:val="00AF3CF8"/>
    <w:rsid w:val="00AF5E2B"/>
    <w:rsid w:val="00B00C97"/>
    <w:rsid w:val="00B01C29"/>
    <w:rsid w:val="00B07DD2"/>
    <w:rsid w:val="00B10E62"/>
    <w:rsid w:val="00B15F8E"/>
    <w:rsid w:val="00B176C0"/>
    <w:rsid w:val="00B179B1"/>
    <w:rsid w:val="00B17AF5"/>
    <w:rsid w:val="00B42131"/>
    <w:rsid w:val="00B433B7"/>
    <w:rsid w:val="00B43B60"/>
    <w:rsid w:val="00B44F77"/>
    <w:rsid w:val="00B54C2E"/>
    <w:rsid w:val="00B56A8E"/>
    <w:rsid w:val="00B86A1E"/>
    <w:rsid w:val="00B96549"/>
    <w:rsid w:val="00BA0C06"/>
    <w:rsid w:val="00BA1ABA"/>
    <w:rsid w:val="00BC1C79"/>
    <w:rsid w:val="00BC5A5C"/>
    <w:rsid w:val="00BD2A43"/>
    <w:rsid w:val="00BD6F38"/>
    <w:rsid w:val="00BE6345"/>
    <w:rsid w:val="00BF6D47"/>
    <w:rsid w:val="00C03CDB"/>
    <w:rsid w:val="00C073D5"/>
    <w:rsid w:val="00C168C4"/>
    <w:rsid w:val="00C24729"/>
    <w:rsid w:val="00C3450C"/>
    <w:rsid w:val="00C4025D"/>
    <w:rsid w:val="00C424D2"/>
    <w:rsid w:val="00C471E4"/>
    <w:rsid w:val="00C473BB"/>
    <w:rsid w:val="00C77B0A"/>
    <w:rsid w:val="00C826BE"/>
    <w:rsid w:val="00C82A48"/>
    <w:rsid w:val="00C83DF1"/>
    <w:rsid w:val="00C95D45"/>
    <w:rsid w:val="00CA3B45"/>
    <w:rsid w:val="00CC23D5"/>
    <w:rsid w:val="00CC67B0"/>
    <w:rsid w:val="00CD143C"/>
    <w:rsid w:val="00CD588A"/>
    <w:rsid w:val="00CD75C6"/>
    <w:rsid w:val="00CE35CB"/>
    <w:rsid w:val="00CE78FF"/>
    <w:rsid w:val="00CF1FCA"/>
    <w:rsid w:val="00CF598B"/>
    <w:rsid w:val="00CF5DDF"/>
    <w:rsid w:val="00D01F0D"/>
    <w:rsid w:val="00D1189B"/>
    <w:rsid w:val="00D17BBC"/>
    <w:rsid w:val="00D32464"/>
    <w:rsid w:val="00D33095"/>
    <w:rsid w:val="00D35FA1"/>
    <w:rsid w:val="00D5195B"/>
    <w:rsid w:val="00D53200"/>
    <w:rsid w:val="00D611F5"/>
    <w:rsid w:val="00D63E18"/>
    <w:rsid w:val="00D7290F"/>
    <w:rsid w:val="00D732BF"/>
    <w:rsid w:val="00D73860"/>
    <w:rsid w:val="00D93F05"/>
    <w:rsid w:val="00DA0153"/>
    <w:rsid w:val="00DA643E"/>
    <w:rsid w:val="00DB6D8E"/>
    <w:rsid w:val="00DC1104"/>
    <w:rsid w:val="00DC3A23"/>
    <w:rsid w:val="00DD2EF6"/>
    <w:rsid w:val="00DD7A19"/>
    <w:rsid w:val="00DE4EED"/>
    <w:rsid w:val="00DE5730"/>
    <w:rsid w:val="00DE68CE"/>
    <w:rsid w:val="00DE779B"/>
    <w:rsid w:val="00DE7BAF"/>
    <w:rsid w:val="00DF2DF6"/>
    <w:rsid w:val="00E07D2A"/>
    <w:rsid w:val="00E135B0"/>
    <w:rsid w:val="00E155FF"/>
    <w:rsid w:val="00E21A6F"/>
    <w:rsid w:val="00E23697"/>
    <w:rsid w:val="00E24F7A"/>
    <w:rsid w:val="00E251AB"/>
    <w:rsid w:val="00E309F6"/>
    <w:rsid w:val="00E3235B"/>
    <w:rsid w:val="00E342AB"/>
    <w:rsid w:val="00E35881"/>
    <w:rsid w:val="00E35BAA"/>
    <w:rsid w:val="00E41079"/>
    <w:rsid w:val="00E550A1"/>
    <w:rsid w:val="00E5517B"/>
    <w:rsid w:val="00E6260C"/>
    <w:rsid w:val="00E660D3"/>
    <w:rsid w:val="00E73139"/>
    <w:rsid w:val="00E770A0"/>
    <w:rsid w:val="00E77A8C"/>
    <w:rsid w:val="00E849DF"/>
    <w:rsid w:val="00E87608"/>
    <w:rsid w:val="00E940A4"/>
    <w:rsid w:val="00E96805"/>
    <w:rsid w:val="00EA4B1E"/>
    <w:rsid w:val="00EB25FC"/>
    <w:rsid w:val="00EC1334"/>
    <w:rsid w:val="00EC57AF"/>
    <w:rsid w:val="00ED7201"/>
    <w:rsid w:val="00EE770E"/>
    <w:rsid w:val="00F001EB"/>
    <w:rsid w:val="00F0418B"/>
    <w:rsid w:val="00F14A2E"/>
    <w:rsid w:val="00F16766"/>
    <w:rsid w:val="00F206AE"/>
    <w:rsid w:val="00F30BDC"/>
    <w:rsid w:val="00F40249"/>
    <w:rsid w:val="00F606FE"/>
    <w:rsid w:val="00F708FB"/>
    <w:rsid w:val="00F90950"/>
    <w:rsid w:val="00F90E9C"/>
    <w:rsid w:val="00F92C0B"/>
    <w:rsid w:val="00F953A5"/>
    <w:rsid w:val="00FA0233"/>
    <w:rsid w:val="00FA0C20"/>
    <w:rsid w:val="00FA189B"/>
    <w:rsid w:val="00FA36CB"/>
    <w:rsid w:val="00FA54FA"/>
    <w:rsid w:val="00FC3BC7"/>
    <w:rsid w:val="00FC419B"/>
    <w:rsid w:val="00FD0B78"/>
    <w:rsid w:val="00FD164C"/>
    <w:rsid w:val="00FD1FC0"/>
    <w:rsid w:val="00FD5DA6"/>
    <w:rsid w:val="00FE64FB"/>
    <w:rsid w:val="00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35D693"/>
  <w15:docId w15:val="{392E39F9-A2CD-4F57-9463-4C9750D83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7958"/>
    <w:rPr>
      <w:rFonts w:ascii="Cambria" w:eastAsia="Times New Roman" w:hAnsi="Cambria"/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437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qFormat/>
    <w:rsid w:val="00200734"/>
    <w:pPr>
      <w:keepNext/>
      <w:spacing w:line="360" w:lineRule="auto"/>
      <w:jc w:val="center"/>
      <w:outlineLvl w:val="2"/>
    </w:pPr>
    <w:rPr>
      <w:rFonts w:ascii="Arial Black" w:hAnsi="Arial Black" w:cs="Arial"/>
      <w:b/>
      <w:bCs/>
      <w:noProof/>
      <w:sz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CF5DDF"/>
    <w:pPr>
      <w:spacing w:before="100" w:beforeAutospacing="1" w:after="100" w:afterAutospacing="1"/>
    </w:pPr>
    <w:rPr>
      <w:rFonts w:ascii="Times New Roman" w:hAnsi="Times New Roman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4747D1"/>
    <w:rPr>
      <w:b/>
      <w:bCs/>
    </w:rPr>
  </w:style>
  <w:style w:type="paragraph" w:styleId="PargrafodaLista">
    <w:name w:val="List Paragraph"/>
    <w:basedOn w:val="Normal"/>
    <w:uiPriority w:val="34"/>
    <w:qFormat/>
    <w:rsid w:val="00B56A8E"/>
    <w:pPr>
      <w:ind w:left="720"/>
      <w:contextualSpacing/>
    </w:pPr>
  </w:style>
  <w:style w:type="paragraph" w:customStyle="1" w:styleId="artart">
    <w:name w:val="artart"/>
    <w:basedOn w:val="Normal"/>
    <w:rsid w:val="00553866"/>
    <w:pPr>
      <w:spacing w:before="100" w:beforeAutospacing="1" w:after="100" w:afterAutospacing="1"/>
    </w:pPr>
    <w:rPr>
      <w:rFonts w:ascii="Times New Roman" w:hAnsi="Times New Roman"/>
      <w:lang w:eastAsia="pt-BR"/>
    </w:rPr>
  </w:style>
  <w:style w:type="paragraph" w:customStyle="1" w:styleId="Default">
    <w:name w:val="Default"/>
    <w:rsid w:val="00C168C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54373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customStyle="1" w:styleId="BodyText23">
    <w:name w:val="Body Text 23"/>
    <w:basedOn w:val="Normal"/>
    <w:rsid w:val="00543733"/>
    <w:pPr>
      <w:widowControl w:val="0"/>
      <w:snapToGrid w:val="0"/>
      <w:ind w:firstLine="1134"/>
      <w:jc w:val="both"/>
    </w:pPr>
    <w:rPr>
      <w:rFonts w:ascii="Times New Roman" w:hAnsi="Times New Roman"/>
      <w:sz w:val="28"/>
      <w:szCs w:val="20"/>
      <w:lang w:eastAsia="pt-BR"/>
    </w:rPr>
  </w:style>
  <w:style w:type="paragraph" w:styleId="SemEspaamento">
    <w:name w:val="No Spacing"/>
    <w:uiPriority w:val="1"/>
    <w:qFormat/>
    <w:rsid w:val="00543733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TableNormal">
    <w:name w:val="Table Normal"/>
    <w:uiPriority w:val="2"/>
    <w:qFormat/>
    <w:rsid w:val="004C19EF"/>
    <w:pPr>
      <w:suppressAutoHyphens/>
    </w:pPr>
    <w:rPr>
      <w:rFonts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nfase">
    <w:name w:val="Emphasis"/>
    <w:basedOn w:val="Fontepargpadro"/>
    <w:uiPriority w:val="20"/>
    <w:qFormat/>
    <w:rsid w:val="00D7290F"/>
    <w:rPr>
      <w:i/>
      <w:iCs/>
    </w:rPr>
  </w:style>
  <w:style w:type="paragraph" w:styleId="Ttulo">
    <w:name w:val="Title"/>
    <w:basedOn w:val="Normal"/>
    <w:link w:val="TtuloChar"/>
    <w:qFormat/>
    <w:rsid w:val="00D7290F"/>
    <w:pPr>
      <w:jc w:val="center"/>
    </w:pPr>
    <w:rPr>
      <w:rFonts w:ascii="Times New Roman" w:hAnsi="Times New Roman" w:cstheme="minorBidi"/>
      <w:b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D7290F"/>
    <w:rPr>
      <w:rFonts w:ascii="Times New Roman" w:eastAsia="Times New Roman" w:hAnsi="Times New Roman" w:cstheme="minorBidi"/>
      <w:b/>
      <w:sz w:val="28"/>
      <w:u w:val="single"/>
    </w:rPr>
  </w:style>
  <w:style w:type="paragraph" w:styleId="Corpodetexto">
    <w:name w:val="Body Text"/>
    <w:basedOn w:val="Normal"/>
    <w:link w:val="CorpodetextoChar"/>
    <w:uiPriority w:val="1"/>
    <w:qFormat/>
    <w:rsid w:val="00D7290F"/>
    <w:pPr>
      <w:widowControl w:val="0"/>
      <w:autoSpaceDE w:val="0"/>
      <w:autoSpaceDN w:val="0"/>
    </w:pPr>
    <w:rPr>
      <w:rFonts w:ascii="Times New Roman" w:hAnsi="Times New Roman" w:cstheme="minorBidi"/>
      <w:sz w:val="23"/>
      <w:szCs w:val="23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D7290F"/>
    <w:rPr>
      <w:rFonts w:ascii="Times New Roman" w:eastAsia="Times New Roman" w:hAnsi="Times New Roman" w:cstheme="minorBidi"/>
      <w:sz w:val="23"/>
      <w:szCs w:val="23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4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C1E1BF-F981-40D1-8B22-9893F9235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</TotalTime>
  <Pages>3</Pages>
  <Words>522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Larissa</cp:lastModifiedBy>
  <cp:revision>2</cp:revision>
  <cp:lastPrinted>2025-10-23T19:22:00Z</cp:lastPrinted>
  <dcterms:created xsi:type="dcterms:W3CDTF">2025-10-23T19:28:00Z</dcterms:created>
  <dcterms:modified xsi:type="dcterms:W3CDTF">2025-10-23T19:28:00Z</dcterms:modified>
</cp:coreProperties>
</file>