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3D8D7">
      <w:pPr>
        <w:ind w:left="2420" w:leftChars="1100" w:right="32" w:firstLine="0" w:firstLineChars="0"/>
        <w:jc w:val="both"/>
        <w:rPr>
          <w:rFonts w:hint="default"/>
          <w:sz w:val="20"/>
          <w:szCs w:val="20"/>
          <w:lang w:val="pt-BR"/>
        </w:rPr>
      </w:pPr>
      <w:r>
        <w:rPr>
          <w:b/>
          <w:bCs/>
          <w:sz w:val="20"/>
          <w:szCs w:val="20"/>
          <w:u w:val="single"/>
        </w:rPr>
        <w:t>INDICA</w:t>
      </w:r>
      <w:r>
        <w:rPr>
          <w:sz w:val="20"/>
          <w:szCs w:val="20"/>
        </w:rPr>
        <w:t xml:space="preserve"> AO EXCELENTÍSSIMO SENHOR PREFEITO MUNICIPAL, A NECESSIDADE DE SE </w:t>
      </w:r>
      <w:r>
        <w:rPr>
          <w:rFonts w:hint="default"/>
          <w:sz w:val="20"/>
          <w:szCs w:val="20"/>
          <w:lang w:val="pt-BR"/>
        </w:rPr>
        <w:t>FAZER A INSTALAÇÃO DE UMA COBERTURA NO BEBEDOURO DA ACADEMIA AO AR LIVRE, PRÓXIMO DA PISTA DE CAMINHADA PARALELA A MT-248.</w:t>
      </w:r>
    </w:p>
    <w:p w14:paraId="251DF966">
      <w:pPr>
        <w:ind w:left="2420" w:leftChars="1100" w:right="32" w:firstLine="0" w:firstLineChars="0"/>
        <w:jc w:val="both"/>
        <w:rPr>
          <w:rFonts w:hint="default"/>
          <w:sz w:val="20"/>
          <w:szCs w:val="20"/>
          <w:lang w:val="pt-BR"/>
        </w:rPr>
      </w:pPr>
    </w:p>
    <w:p w14:paraId="68E2AA03">
      <w:pPr>
        <w:ind w:right="32"/>
        <w:jc w:val="both"/>
        <w:rPr>
          <w:sz w:val="20"/>
          <w:szCs w:val="20"/>
        </w:rPr>
      </w:pPr>
    </w:p>
    <w:p w14:paraId="72D46EF4">
      <w:pPr>
        <w:ind w:left="0" w:leftChars="0" w:right="32" w:firstLine="2200" w:firstLineChars="1100"/>
        <w:jc w:val="both"/>
        <w:rPr>
          <w:rFonts w:hint="default"/>
          <w:sz w:val="20"/>
          <w:szCs w:val="20"/>
          <w:lang w:val="pt-BR"/>
        </w:rPr>
      </w:pPr>
      <w:r>
        <w:rPr>
          <w:sz w:val="20"/>
          <w:szCs w:val="20"/>
        </w:rPr>
        <w:t xml:space="preserve">NA FORMA REGIMENTAL REQUEIRO À MESA OUVIDO O SOBERANO PLENÁRIO, SEJA ENCAMINHADO EXPEDIENTE AO EXCELENTÍSSIMO SENHOR PREFEITO MUNICIPAL, A NECESSIDADE DE SE  </w:t>
      </w:r>
      <w:r>
        <w:rPr>
          <w:rFonts w:hint="default"/>
          <w:sz w:val="20"/>
          <w:szCs w:val="20"/>
          <w:lang w:val="pt-BR"/>
        </w:rPr>
        <w:t>FAZER A INSTALAÇÃO DE UMA COBERTURA NO BEBEDOURO DA ACADEMIA AO AR LIVRE, PRÓXIMO DA PISTA DE CAMINHADA PARALELA A MT-248.</w:t>
      </w:r>
    </w:p>
    <w:p w14:paraId="5AB17E00">
      <w:pPr>
        <w:ind w:left="900" w:right="-801" w:firstLine="1800"/>
        <w:jc w:val="both"/>
        <w:rPr>
          <w:sz w:val="20"/>
          <w:szCs w:val="20"/>
        </w:rPr>
      </w:pPr>
    </w:p>
    <w:p w14:paraId="1A7AF53E">
      <w:pPr>
        <w:ind w:left="900" w:right="-801" w:firstLine="151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JUSTIFICATIVAS:</w:t>
      </w:r>
    </w:p>
    <w:p w14:paraId="3C45D66C">
      <w:pPr>
        <w:ind w:left="900" w:right="-801" w:firstLine="1510"/>
        <w:jc w:val="both"/>
        <w:rPr>
          <w:rFonts w:hint="default"/>
          <w:b/>
          <w:bCs/>
          <w:sz w:val="20"/>
          <w:szCs w:val="20"/>
          <w:u w:val="single"/>
          <w:lang w:val="pt-BR"/>
        </w:rPr>
      </w:pPr>
    </w:p>
    <w:p w14:paraId="1B40BF6C">
      <w:pPr>
        <w:ind w:right="-568"/>
        <w:jc w:val="both"/>
        <w:rPr>
          <w:rFonts w:hint="default"/>
          <w:b/>
          <w:sz w:val="20"/>
          <w:szCs w:val="20"/>
          <w:lang w:val="pt-BR"/>
        </w:rPr>
      </w:pPr>
    </w:p>
    <w:p w14:paraId="024CF6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leftChars="0" w:right="0" w:rightChars="0" w:firstLine="2201" w:firstLineChars="1100"/>
        <w:jc w:val="both"/>
        <w:rPr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>A presente indicação é motivada pela necessidade de proteger o bebedouro da exposição direta ao sol e à chuva, garantindo sua conservação e melhor funcionamento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>.</w:t>
      </w:r>
    </w:p>
    <w:p w14:paraId="028DC2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leftChars="0" w:right="0" w:rightChars="0" w:firstLine="2201" w:firstLineChars="1100"/>
        <w:jc w:val="both"/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>A cobertura proporcionará maior conforto e dignidade aos cidadãos que utilizam a academia ao ar livre, especialmente em dias de calor intenso, oferecendo sombra e água gelada com mais qualidade e higiene.</w:t>
      </w:r>
    </w:p>
    <w:p w14:paraId="52787C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leftChars="0" w:right="0" w:rightChars="0" w:firstLine="2201" w:firstLineChars="1100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0"/>
          <w:szCs w:val="20"/>
          <w:shd w:val="clear" w:fill="FFFFFF"/>
          <w:lang w:val="pt-BR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>O local possui grande fluxo de moradores praticando atividades físicas, sendo uma melhoria de baixo custo e alto impacto na qualidade de vida da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0"/>
          <w:szCs w:val="20"/>
          <w:shd w:val="clear" w:fill="FFFFFF"/>
          <w:lang w:val="pt-BR"/>
        </w:rPr>
        <w:t>s pessoas.</w:t>
      </w:r>
    </w:p>
    <w:p w14:paraId="163DAF5E">
      <w:pPr>
        <w:ind w:left="540" w:right="-261" w:firstLine="2160"/>
        <w:jc w:val="both"/>
        <w:rPr>
          <w:rFonts w:ascii="Arial" w:hAnsi="Arial" w:eastAsia="Arial" w:cs="Arial"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</w:pPr>
    </w:p>
    <w:p w14:paraId="61653387">
      <w:pPr>
        <w:ind w:left="540" w:right="-261" w:firstLine="18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SALA DAS SESSÕES EM </w:t>
      </w:r>
      <w:r>
        <w:rPr>
          <w:rFonts w:hint="default"/>
          <w:sz w:val="20"/>
          <w:szCs w:val="20"/>
          <w:lang w:val="pt-BR"/>
        </w:rPr>
        <w:t>09</w:t>
      </w:r>
      <w:r>
        <w:rPr>
          <w:sz w:val="20"/>
          <w:szCs w:val="20"/>
        </w:rPr>
        <w:t xml:space="preserve"> DE </w:t>
      </w:r>
      <w:r>
        <w:rPr>
          <w:rFonts w:hint="default"/>
          <w:sz w:val="20"/>
          <w:szCs w:val="20"/>
          <w:lang w:val="pt-BR"/>
        </w:rPr>
        <w:t>ABRIL</w:t>
      </w:r>
      <w:r>
        <w:rPr>
          <w:sz w:val="20"/>
          <w:szCs w:val="20"/>
        </w:rPr>
        <w:t xml:space="preserve"> DE 202</w:t>
      </w:r>
      <w:r>
        <w:rPr>
          <w:rFonts w:hint="default"/>
          <w:sz w:val="20"/>
          <w:szCs w:val="20"/>
          <w:lang w:val="pt-BR"/>
        </w:rPr>
        <w:t>6</w:t>
      </w:r>
      <w:r>
        <w:rPr>
          <w:sz w:val="20"/>
          <w:szCs w:val="20"/>
        </w:rPr>
        <w:t>.</w:t>
      </w:r>
    </w:p>
    <w:p w14:paraId="6505D582">
      <w:pPr>
        <w:ind w:left="540" w:right="-261" w:firstLine="1870"/>
        <w:jc w:val="both"/>
        <w:rPr>
          <w:sz w:val="20"/>
          <w:szCs w:val="20"/>
        </w:rPr>
      </w:pPr>
    </w:p>
    <w:p w14:paraId="1BF656E3">
      <w:pPr>
        <w:ind w:right="-261"/>
        <w:jc w:val="both"/>
        <w:rPr>
          <w:sz w:val="20"/>
          <w:szCs w:val="20"/>
        </w:rPr>
      </w:pPr>
    </w:p>
    <w:p w14:paraId="3EA4F84E">
      <w:pPr>
        <w:pStyle w:val="6"/>
        <w:ind w:left="0" w:right="-786"/>
        <w:rPr>
          <w:rFonts w:hint="default" w:ascii="Arial" w:hAnsi="Arial" w:cs="Arial"/>
          <w:b/>
          <w:bCs/>
          <w:color w:val="auto"/>
          <w:sz w:val="20"/>
          <w:szCs w:val="20"/>
        </w:rPr>
      </w:pPr>
      <w:r>
        <w:rPr>
          <w:rFonts w:hint="default" w:ascii="Arial" w:hAnsi="Arial" w:cs="Arial"/>
          <w:b/>
          <w:bCs/>
          <w:color w:val="auto"/>
          <w:sz w:val="20"/>
          <w:szCs w:val="20"/>
        </w:rPr>
        <w:t>ANÍSIO APARECIDO PERES</w:t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 xml:space="preserve">              </w:t>
      </w:r>
      <w:r>
        <w:rPr>
          <w:rFonts w:hint="default" w:ascii="Arial" w:hAnsi="Arial" w:cs="Arial"/>
          <w:b/>
          <w:bCs/>
          <w:color w:val="auto"/>
          <w:sz w:val="20"/>
          <w:szCs w:val="20"/>
          <w:lang w:val="pt-BR"/>
        </w:rPr>
        <w:tab/>
        <w:t xml:space="preserve"> </w:t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>RUGLE FERREIRA DE AMURIM</w:t>
      </w:r>
    </w:p>
    <w:p w14:paraId="2944CD41">
      <w:pPr>
        <w:pStyle w:val="6"/>
        <w:ind w:left="0" w:right="-1069"/>
        <w:rPr>
          <w:rFonts w:hint="default" w:ascii="Arial" w:hAnsi="Arial" w:cs="Arial"/>
          <w:b/>
          <w:bCs/>
          <w:color w:val="auto"/>
          <w:sz w:val="20"/>
          <w:szCs w:val="20"/>
        </w:rPr>
      </w:pPr>
      <w:r>
        <w:rPr>
          <w:rFonts w:hint="default" w:ascii="Arial" w:hAnsi="Arial" w:cs="Arial"/>
          <w:b/>
          <w:bCs/>
          <w:color w:val="auto"/>
          <w:sz w:val="20"/>
          <w:szCs w:val="20"/>
        </w:rPr>
        <w:t xml:space="preserve">   Vereador Republicanos – Presidente</w:t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 xml:space="preserve">                 Vereador PSDB</w:t>
      </w:r>
    </w:p>
    <w:p w14:paraId="42CD7BD6">
      <w:pPr>
        <w:ind w:right="-644"/>
        <w:jc w:val="both"/>
        <w:rPr>
          <w:rFonts w:hint="default" w:ascii="Arial" w:hAnsi="Arial" w:cs="Arial"/>
          <w:b/>
          <w:i/>
          <w:color w:val="auto"/>
          <w:sz w:val="20"/>
          <w:szCs w:val="20"/>
        </w:rPr>
      </w:pPr>
    </w:p>
    <w:p w14:paraId="380B2754">
      <w:pPr>
        <w:ind w:right="-644"/>
        <w:jc w:val="both"/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</w:pPr>
      <w:r>
        <w:rPr>
          <w:rFonts w:hint="default" w:ascii="Arial" w:hAnsi="Arial" w:cs="Arial"/>
          <w:b/>
          <w:i/>
          <w:color w:val="auto"/>
          <w:sz w:val="20"/>
          <w:szCs w:val="20"/>
        </w:rPr>
        <w:t>JOSÉ LUCAS DA SILVA</w:t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 xml:space="preserve">       </w:t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 xml:space="preserve">           </w:t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 xml:space="preserve">   </w:t>
      </w:r>
      <w:r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  <w:t>VERA LÚCIA DE SOUZA MARIANO</w:t>
      </w:r>
    </w:p>
    <w:p w14:paraId="3AA118C8">
      <w:pPr>
        <w:ind w:left="284" w:right="-360"/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</w:pPr>
      <w:r>
        <w:rPr>
          <w:rFonts w:hint="default" w:ascii="Arial" w:hAnsi="Arial" w:cs="Arial"/>
          <w:b/>
          <w:i/>
          <w:color w:val="auto"/>
          <w:sz w:val="20"/>
          <w:szCs w:val="20"/>
        </w:rPr>
        <w:t xml:space="preserve"> Vereador</w:t>
      </w:r>
      <w:bookmarkStart w:id="0" w:name="_GoBack"/>
      <w:bookmarkEnd w:id="0"/>
      <w:r>
        <w:rPr>
          <w:rFonts w:hint="default" w:ascii="Arial" w:hAnsi="Arial" w:cs="Arial"/>
          <w:b/>
          <w:i/>
          <w:color w:val="auto"/>
          <w:sz w:val="20"/>
          <w:szCs w:val="20"/>
        </w:rPr>
        <w:t xml:space="preserve"> PSDB                           </w:t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>Vereador</w:t>
      </w:r>
      <w:r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  <w:t>a Republicanos</w:t>
      </w:r>
    </w:p>
    <w:p w14:paraId="5A88CEF0">
      <w:pPr>
        <w:ind w:left="284" w:right="-360"/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</w:pPr>
    </w:p>
    <w:p w14:paraId="61CF3518">
      <w:pPr>
        <w:ind w:left="0" w:leftChars="0" w:right="-360" w:firstLine="0" w:firstLineChars="0"/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</w:pPr>
      <w:r>
        <w:rPr>
          <w:rFonts w:hint="default" w:cs="Arial"/>
          <w:b/>
          <w:i/>
          <w:color w:val="auto"/>
          <w:sz w:val="20"/>
          <w:szCs w:val="20"/>
          <w:lang w:val="pt-BR"/>
        </w:rPr>
        <w:t>ERNANE JERÔNIMO DA SILVA FILHO TOGO</w:t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 xml:space="preserve"> GERALDO DE ASSIS ROCHA</w:t>
      </w:r>
    </w:p>
    <w:p w14:paraId="2A0840E7">
      <w:pPr>
        <w:ind w:firstLine="800" w:firstLineChars="400"/>
        <w:rPr>
          <w:rFonts w:hint="default" w:cs="Arial"/>
          <w:b/>
          <w:i/>
          <w:color w:val="auto"/>
          <w:sz w:val="20"/>
          <w:szCs w:val="20"/>
          <w:lang w:val="pt-BR"/>
        </w:rPr>
      </w:pPr>
      <w:r>
        <w:rPr>
          <w:rFonts w:hint="default" w:cs="Arial"/>
          <w:b/>
          <w:i/>
          <w:color w:val="auto"/>
          <w:sz w:val="20"/>
          <w:szCs w:val="20"/>
          <w:lang w:val="pt-BR"/>
        </w:rPr>
        <w:t>Vereador Republicanos</w:t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 xml:space="preserve">      Vereador Republicanos</w:t>
      </w:r>
    </w:p>
    <w:p w14:paraId="56080066">
      <w:pPr>
        <w:ind w:firstLine="800" w:firstLineChars="400"/>
        <w:rPr>
          <w:rFonts w:hint="default" w:cs="Arial"/>
          <w:b/>
          <w:i/>
          <w:color w:val="auto"/>
          <w:sz w:val="20"/>
          <w:szCs w:val="20"/>
          <w:lang w:val="pt-BR"/>
        </w:rPr>
      </w:pPr>
    </w:p>
    <w:p w14:paraId="431E9955">
      <w:pPr>
        <w:ind w:firstLine="800" w:firstLineChars="400"/>
        <w:rPr>
          <w:rFonts w:hint="default" w:cs="Arial"/>
          <w:b/>
          <w:i/>
          <w:color w:val="auto"/>
          <w:sz w:val="20"/>
          <w:szCs w:val="20"/>
          <w:lang w:val="pt-BR"/>
        </w:rPr>
      </w:pPr>
    </w:p>
    <w:p w14:paraId="19A4EA00">
      <w:pPr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</w:pPr>
      <w:r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  <w:t>SERGIO VISINTIN</w:t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>MARCIO FARIA PINHEIRO</w:t>
      </w:r>
    </w:p>
    <w:p w14:paraId="211697B4">
      <w:pPr>
        <w:rPr>
          <w:rFonts w:hint="default" w:cs="Arial"/>
          <w:b/>
          <w:i/>
          <w:color w:val="auto"/>
          <w:sz w:val="20"/>
          <w:szCs w:val="20"/>
          <w:lang w:val="pt-BR"/>
        </w:rPr>
      </w:pPr>
      <w:r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  <w:t>Vereador PSDB</w:t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  <w:t xml:space="preserve">  Vereador Republicanos</w:t>
      </w:r>
    </w:p>
    <w:p w14:paraId="3BDCCDB4">
      <w:pPr>
        <w:rPr>
          <w:rFonts w:hint="default" w:cs="Arial"/>
          <w:b/>
          <w:i/>
          <w:color w:val="auto"/>
          <w:sz w:val="20"/>
          <w:szCs w:val="20"/>
          <w:lang w:val="pt-BR"/>
        </w:rPr>
      </w:pPr>
    </w:p>
    <w:p w14:paraId="79A5D7EB">
      <w:pPr>
        <w:ind w:left="2160" w:leftChars="0" w:firstLine="720" w:firstLineChars="0"/>
        <w:rPr>
          <w:rFonts w:hint="default" w:cs="Arial"/>
          <w:b/>
          <w:i/>
          <w:color w:val="auto"/>
          <w:sz w:val="20"/>
          <w:szCs w:val="20"/>
          <w:lang w:val="pt-BR"/>
        </w:rPr>
      </w:pPr>
      <w:r>
        <w:rPr>
          <w:rFonts w:hint="default" w:cs="Arial"/>
          <w:b/>
          <w:i/>
          <w:color w:val="auto"/>
          <w:sz w:val="20"/>
          <w:szCs w:val="20"/>
          <w:lang w:val="pt-BR"/>
        </w:rPr>
        <w:t>DAVINO MARTINS DE BULHÕES</w:t>
      </w:r>
    </w:p>
    <w:p w14:paraId="10D43927">
      <w:pPr>
        <w:ind w:left="2160" w:leftChars="0" w:firstLine="720" w:firstLineChars="0"/>
        <w:rPr>
          <w:color w:val="auto"/>
          <w:sz w:val="20"/>
          <w:szCs w:val="20"/>
        </w:rPr>
      </w:pPr>
      <w:r>
        <w:rPr>
          <w:rFonts w:hint="default" w:cs="Arial"/>
          <w:b/>
          <w:i/>
          <w:color w:val="auto"/>
          <w:sz w:val="20"/>
          <w:szCs w:val="20"/>
          <w:lang w:val="pt-BR"/>
        </w:rPr>
        <w:t xml:space="preserve">  Vereador Republicanos</w:t>
      </w:r>
    </w:p>
    <w:sectPr>
      <w:headerReference r:id="rId3" w:type="default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1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3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3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3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3"/>
            <w:spacing w:before="140"/>
            <w:rPr>
              <w:b/>
              <w:sz w:val="20"/>
            </w:rPr>
          </w:pPr>
        </w:p>
        <w:p w14:paraId="619AA6EB">
          <w:pPr>
            <w:pStyle w:val="13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3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425D41AF">
          <w:pPr>
            <w:pStyle w:val="13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bCs w:val="0"/>
              <w:color w:val="373334"/>
              <w:sz w:val="13"/>
            </w:rPr>
          </w:pPr>
          <w:r>
            <w:rPr>
              <w:rFonts w:hint="default"/>
              <w:b/>
              <w:bCs w:val="0"/>
              <w:color w:val="373334"/>
              <w:sz w:val="13"/>
              <w:lang w:val="pt-BR"/>
            </w:rPr>
            <w:t>ANÍSIO APARECIDO PERES</w:t>
          </w:r>
        </w:p>
        <w:p w14:paraId="1AA4ED48">
          <w:pPr>
            <w:pStyle w:val="13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rFonts w:hint="default"/>
              <w:b/>
              <w:color w:val="373334"/>
              <w:spacing w:val="-2"/>
              <w:sz w:val="13"/>
              <w:lang w:val="pt-BR"/>
            </w:rPr>
          </w:pPr>
          <w:r>
            <w:rPr>
              <w:b/>
              <w:bCs w:val="0"/>
            </w:rP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bCs w:val="0"/>
              <w:color w:val="373334"/>
              <w:sz w:val="13"/>
            </w:rPr>
            <w:t>Presidente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z w:val="13"/>
            </w:rPr>
            <w:t>da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3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Projeto de Resolução </w:t>
          </w:r>
          <w:sdt>
            <w:sdtPr>
              <w:rPr>
                <w:b/>
                <w:color w:val="auto"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Requerimento              </w:t>
          </w:r>
          <w:sdt>
            <w:sdtPr>
              <w:rPr>
                <w:b/>
                <w:color w:val="auto"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Proposta</w:t>
          </w:r>
        </w:p>
        <w:p w14:paraId="5F422D3D">
          <w:pPr>
            <w:pStyle w:val="13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Emenda</w:t>
          </w:r>
        </w:p>
        <w:p w14:paraId="08CE574D">
          <w:pPr>
            <w:pStyle w:val="13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☒</w:t>
              </w:r>
            </w:sdtContent>
          </w:sdt>
          <w:r>
            <w:rPr>
              <w:b/>
              <w:color w:val="auto"/>
              <w:sz w:val="23"/>
            </w:rPr>
            <w:t xml:space="preserve"> Indicação</w:t>
          </w:r>
        </w:p>
        <w:p w14:paraId="76423E41">
          <w:pPr>
            <w:pStyle w:val="13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8"/>
              <w:szCs w:val="28"/>
            </w:rPr>
            <w:t xml:space="preserve"> </w:t>
          </w:r>
          <w:r>
            <w:rPr>
              <w:b/>
              <w:color w:val="auto"/>
              <w:sz w:val="23"/>
            </w:rPr>
            <w:t>Moção</w:t>
          </w:r>
        </w:p>
      </w:tc>
      <w:tc>
        <w:tcPr>
          <w:tcW w:w="1698" w:type="dxa"/>
          <w:vMerge w:val="restart"/>
        </w:tcPr>
        <w:p w14:paraId="665B3ECB">
          <w:pPr>
            <w:pStyle w:val="13"/>
            <w:rPr>
              <w:b/>
              <w:color w:val="auto"/>
              <w:sz w:val="35"/>
            </w:rPr>
          </w:pPr>
        </w:p>
        <w:p w14:paraId="5584E343">
          <w:pPr>
            <w:pStyle w:val="13"/>
            <w:spacing w:before="280"/>
            <w:rPr>
              <w:b/>
              <w:color w:val="auto"/>
              <w:sz w:val="35"/>
            </w:rPr>
          </w:pPr>
        </w:p>
        <w:p w14:paraId="660F624C">
          <w:pPr>
            <w:pStyle w:val="13"/>
            <w:ind w:left="58"/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</w:pPr>
          <w:r>
            <w:rPr>
              <w:b/>
              <w:color w:val="auto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  <w:t>15</w:t>
          </w:r>
          <w:r>
            <w:rPr>
              <w:b/>
              <w:color w:val="auto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3"/>
            <w:ind w:left="58"/>
            <w:rPr>
              <w:b/>
              <w:color w:val="auto"/>
              <w:spacing w:val="-5"/>
              <w:sz w:val="35"/>
            </w:rPr>
          </w:pPr>
        </w:p>
        <w:p w14:paraId="7CCBDA84">
          <w:pPr>
            <w:pStyle w:val="13"/>
            <w:rPr>
              <w:b/>
              <w:color w:val="auto"/>
              <w:spacing w:val="-5"/>
              <w:sz w:val="35"/>
            </w:rPr>
          </w:pPr>
        </w:p>
        <w:p w14:paraId="41351B7B">
          <w:pPr>
            <w:pStyle w:val="13"/>
            <w:rPr>
              <w:b/>
              <w:color w:val="auto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auto"/>
              <w:spacing w:val="-5"/>
              <w:sz w:val="20"/>
              <w:szCs w:val="20"/>
            </w:rPr>
          </w:sdtEndPr>
          <w:sdtContent>
            <w:p w14:paraId="0C552DB4">
              <w:pPr>
                <w:pStyle w:val="13"/>
                <w:ind w:left="58"/>
                <w:rPr>
                  <w:b/>
                  <w:color w:val="auto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27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04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  <w:rPr>
              <w:color w:val="auto"/>
            </w:rPr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3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3"/>
            <w:spacing w:before="188"/>
            <w:rPr>
              <w:b/>
              <w:sz w:val="20"/>
            </w:rPr>
          </w:pPr>
        </w:p>
        <w:p w14:paraId="23AE4064">
          <w:pPr>
            <w:pStyle w:val="13"/>
            <w:spacing w:before="188"/>
            <w:rPr>
              <w:b/>
              <w:sz w:val="20"/>
            </w:rPr>
          </w:pPr>
        </w:p>
        <w:p w14:paraId="462705E0">
          <w:pPr>
            <w:pStyle w:val="13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3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3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ANÍSIO APARECIDO PERES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Republicanos</w:t>
          </w:r>
        </w:p>
      </w:tc>
    </w:tr>
  </w:tbl>
  <w:p w14:paraId="234DC774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10534B"/>
    <w:rsid w:val="0014049A"/>
    <w:rsid w:val="0018367C"/>
    <w:rsid w:val="001F2449"/>
    <w:rsid w:val="00261B9E"/>
    <w:rsid w:val="004551C9"/>
    <w:rsid w:val="00505D71"/>
    <w:rsid w:val="005665C8"/>
    <w:rsid w:val="00595BE0"/>
    <w:rsid w:val="005F06C2"/>
    <w:rsid w:val="006B3802"/>
    <w:rsid w:val="006C5F17"/>
    <w:rsid w:val="00730EF5"/>
    <w:rsid w:val="00755F13"/>
    <w:rsid w:val="007B0DCC"/>
    <w:rsid w:val="007B65A0"/>
    <w:rsid w:val="007C3A6B"/>
    <w:rsid w:val="007E6706"/>
    <w:rsid w:val="008227DD"/>
    <w:rsid w:val="009928E4"/>
    <w:rsid w:val="009F2E47"/>
    <w:rsid w:val="00A17EE3"/>
    <w:rsid w:val="00A64752"/>
    <w:rsid w:val="00A81CFF"/>
    <w:rsid w:val="00AA70F4"/>
    <w:rsid w:val="00AF4565"/>
    <w:rsid w:val="00B028B3"/>
    <w:rsid w:val="00B07502"/>
    <w:rsid w:val="00B3205F"/>
    <w:rsid w:val="00B41C38"/>
    <w:rsid w:val="00B44FA8"/>
    <w:rsid w:val="00B736B0"/>
    <w:rsid w:val="00B75477"/>
    <w:rsid w:val="00D00D87"/>
    <w:rsid w:val="00D1757B"/>
    <w:rsid w:val="00D52B46"/>
    <w:rsid w:val="00D72A1D"/>
    <w:rsid w:val="00DC6A83"/>
    <w:rsid w:val="00DD42F9"/>
    <w:rsid w:val="00DF3DB7"/>
    <w:rsid w:val="00E221DB"/>
    <w:rsid w:val="00F30D6C"/>
    <w:rsid w:val="00FE36E9"/>
    <w:rsid w:val="012A3A51"/>
    <w:rsid w:val="01350FF9"/>
    <w:rsid w:val="03C142B6"/>
    <w:rsid w:val="04EA2449"/>
    <w:rsid w:val="0B15783E"/>
    <w:rsid w:val="0B661144"/>
    <w:rsid w:val="0D386B37"/>
    <w:rsid w:val="10B22336"/>
    <w:rsid w:val="10FF4A5D"/>
    <w:rsid w:val="122664E7"/>
    <w:rsid w:val="17CA130A"/>
    <w:rsid w:val="1CAE5A76"/>
    <w:rsid w:val="1E325F1A"/>
    <w:rsid w:val="1EC617EA"/>
    <w:rsid w:val="1FD26ED0"/>
    <w:rsid w:val="225545E5"/>
    <w:rsid w:val="232B49D3"/>
    <w:rsid w:val="24C401A9"/>
    <w:rsid w:val="25C33B5E"/>
    <w:rsid w:val="25C47A6D"/>
    <w:rsid w:val="2B6C2049"/>
    <w:rsid w:val="2BCE2C85"/>
    <w:rsid w:val="2BCE7B26"/>
    <w:rsid w:val="350757CD"/>
    <w:rsid w:val="37156415"/>
    <w:rsid w:val="3888244C"/>
    <w:rsid w:val="38A73DDB"/>
    <w:rsid w:val="38B46719"/>
    <w:rsid w:val="391458B3"/>
    <w:rsid w:val="39BC4DC8"/>
    <w:rsid w:val="3A8E189D"/>
    <w:rsid w:val="3B9F07E0"/>
    <w:rsid w:val="3BE8738B"/>
    <w:rsid w:val="3C535D05"/>
    <w:rsid w:val="3EDE60EE"/>
    <w:rsid w:val="3F021D6B"/>
    <w:rsid w:val="45587D3F"/>
    <w:rsid w:val="45A61288"/>
    <w:rsid w:val="477112E0"/>
    <w:rsid w:val="495358A4"/>
    <w:rsid w:val="4DC360A2"/>
    <w:rsid w:val="4DCB7EC9"/>
    <w:rsid w:val="50B46A4B"/>
    <w:rsid w:val="5353313C"/>
    <w:rsid w:val="54C15593"/>
    <w:rsid w:val="56076FA5"/>
    <w:rsid w:val="565846A7"/>
    <w:rsid w:val="56E57A06"/>
    <w:rsid w:val="593F487D"/>
    <w:rsid w:val="595309CA"/>
    <w:rsid w:val="5A6F296E"/>
    <w:rsid w:val="60186BB6"/>
    <w:rsid w:val="602F76AD"/>
    <w:rsid w:val="60D97379"/>
    <w:rsid w:val="62C118AA"/>
    <w:rsid w:val="65D6531F"/>
    <w:rsid w:val="69B76B7E"/>
    <w:rsid w:val="6A115CF4"/>
    <w:rsid w:val="6BD77E7D"/>
    <w:rsid w:val="6DBF39D8"/>
    <w:rsid w:val="6E1319A6"/>
    <w:rsid w:val="71047119"/>
    <w:rsid w:val="713F5B44"/>
    <w:rsid w:val="72844A74"/>
    <w:rsid w:val="72D92B78"/>
    <w:rsid w:val="731C4B6B"/>
    <w:rsid w:val="73853391"/>
    <w:rsid w:val="76936197"/>
    <w:rsid w:val="771A0EE9"/>
    <w:rsid w:val="7891106C"/>
    <w:rsid w:val="78CD47BD"/>
    <w:rsid w:val="797061ED"/>
    <w:rsid w:val="7A0657BE"/>
    <w:rsid w:val="7AA30EC0"/>
    <w:rsid w:val="7B5F033E"/>
    <w:rsid w:val="7DD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ody Text Indent"/>
    <w:basedOn w:val="1"/>
    <w:link w:val="14"/>
    <w:semiHidden/>
    <w:unhideWhenUsed/>
    <w:qFormat/>
    <w:uiPriority w:val="99"/>
    <w:pPr>
      <w:spacing w:after="120"/>
      <w:ind w:left="283"/>
    </w:p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Recuo de corpo de texto Char"/>
    <w:basedOn w:val="2"/>
    <w:link w:val="10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5">
    <w:name w:val="Cabeçalho Char"/>
    <w:basedOn w:val="2"/>
    <w:link w:val="8"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Rodapé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styleId="17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12D3D3D3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335BF0"/>
    <w:rsid w:val="007061C1"/>
    <w:rsid w:val="008227DD"/>
    <w:rsid w:val="0084152A"/>
    <w:rsid w:val="008E1E13"/>
    <w:rsid w:val="00992BA2"/>
    <w:rsid w:val="009F2E47"/>
    <w:rsid w:val="00B37528"/>
    <w:rsid w:val="00B736B0"/>
    <w:rsid w:val="00F8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1074</Characters>
  <Lines>8</Lines>
  <Paragraphs>2</Paragraphs>
  <TotalTime>30</TotalTime>
  <ScaleCrop>false</ScaleCrop>
  <LinksUpToDate>false</LinksUpToDate>
  <CharactersWithSpaces>1361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2025-02-21T11:33:00Z</dcterms:created>
  <dc:creator>Juridico</dc:creator>
  <cp:lastModifiedBy>WPS_1776263096</cp:lastModifiedBy>
  <cp:lastPrinted>2026-04-27T11:33:07Z</cp:lastPrinted>
  <dcterms:modified xsi:type="dcterms:W3CDTF">2026-04-27T11:33:26Z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1046-12.1.0.25830</vt:lpwstr>
  </property>
  <property fmtid="{D5CDD505-2E9C-101B-9397-08002B2CF9AE}" pid="7" name="ICV">
    <vt:lpwstr>213D48E283124ECAB42A75A342E07F0A_13</vt:lpwstr>
  </property>
  <property fmtid="{D5CDD505-2E9C-101B-9397-08002B2CF9AE}" pid="8" name="KSOTemplateDocerSaveRecord">
    <vt:lpwstr>eyJoZGlkIjoiMzc1MzBmODMzMzU2OThlNzk0ZmFiMDNjNTRhYzNlZWYiLCJ1c2VySWQiOiIxMjM2OTUxMTE1ODcyIn0=</vt:lpwstr>
  </property>
</Properties>
</file>