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A0F17">
      <w:pPr>
        <w:spacing w:after="0" w:line="240" w:lineRule="auto"/>
        <w:ind w:left="2700" w:right="-621"/>
        <w:jc w:val="both"/>
        <w:rPr>
          <w:rFonts w:hint="default"/>
          <w:b/>
          <w:bCs/>
          <w:sz w:val="23"/>
          <w:szCs w:val="23"/>
          <w:lang w:val="en-US" w:eastAsia="pt-BR"/>
        </w:rPr>
      </w:pPr>
    </w:p>
    <w:p w14:paraId="52CF3BFE">
      <w:pPr>
        <w:ind w:left="1980" w:leftChars="0" w:right="68" w:rightChars="31" w:firstLine="0" w:firstLineChars="0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NOS TERMOS DO ARTIGO 159 DO REGIMENTO INTERNO, R</w:t>
      </w:r>
      <w:bookmarkStart w:id="1" w:name="_GoBack"/>
      <w:bookmarkEnd w:id="1"/>
      <w:r>
        <w:rPr>
          <w:rFonts w:ascii="Courier New" w:hAnsi="Courier New" w:cs="Courier New"/>
          <w:sz w:val="28"/>
          <w:szCs w:val="28"/>
        </w:rPr>
        <w:t xml:space="preserve">EQUEREMOS À MESA, UMA VEZ OUVIDO O SOBERANO PLENÁRIO, QUE ENCAMINHE </w:t>
      </w:r>
      <w:r>
        <w:rPr>
          <w:rFonts w:ascii="Courier New" w:hAnsi="Courier New" w:cs="Courier New"/>
          <w:b/>
          <w:bCs/>
          <w:sz w:val="28"/>
          <w:szCs w:val="28"/>
        </w:rPr>
        <w:t>MOÇÃO DE APLAUSOS</w:t>
      </w:r>
      <w:r>
        <w:rPr>
          <w:rFonts w:ascii="Courier New" w:hAnsi="Courier New" w:cs="Courier New"/>
          <w:sz w:val="28"/>
          <w:szCs w:val="28"/>
        </w:rPr>
        <w:t xml:space="preserve"> AOS COMERCIANTES EMPREENDEDORERS DE FIGUEIRÓPOLIS D´OESTE-MT.</w:t>
      </w:r>
    </w:p>
    <w:p w14:paraId="7E1CAF75">
      <w:pPr>
        <w:ind w:left="1980" w:leftChars="0" w:right="68" w:rightChars="31" w:firstLine="0" w:firstLineChars="0"/>
        <w:jc w:val="both"/>
        <w:rPr>
          <w:rFonts w:ascii="Courier New" w:hAnsi="Courier New" w:cs="Courier New"/>
          <w:sz w:val="28"/>
          <w:szCs w:val="28"/>
        </w:rPr>
      </w:pPr>
    </w:p>
    <w:p w14:paraId="733D5AE8">
      <w:pPr>
        <w:ind w:left="2835" w:right="68" w:rightChars="31"/>
        <w:jc w:val="both"/>
        <w:rPr>
          <w:rFonts w:ascii="Courier New" w:hAnsi="Courier New" w:cs="Courier New"/>
          <w:color w:val="0000FF"/>
          <w:sz w:val="28"/>
          <w:szCs w:val="28"/>
        </w:rPr>
      </w:pPr>
    </w:p>
    <w:p w14:paraId="13D57C1B">
      <w:pPr>
        <w:ind w:right="68" w:rightChars="31" w:firstLine="708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8"/>
          <w:szCs w:val="28"/>
        </w:rPr>
        <w:tab/>
      </w:r>
      <w:r>
        <w:rPr>
          <w:rFonts w:ascii="Courier New" w:hAnsi="Courier New" w:cs="Courier New"/>
          <w:sz w:val="28"/>
          <w:szCs w:val="28"/>
        </w:rPr>
        <w:tab/>
      </w:r>
      <w:r>
        <w:rPr>
          <w:rFonts w:ascii="Courier New" w:hAnsi="Courier New" w:cs="Courier New"/>
          <w:sz w:val="28"/>
          <w:szCs w:val="28"/>
        </w:rPr>
        <w:t>NA FORMA REGIMENTAL REQUEIRO À MESA, OUVIDO O SOBERANO PLENÁRIO, SEJA APROVADO MONÇÃO DE APLAUSOS AOS COMERCIANTES E EMPREENDEDORES DE FIGUEIRÓPOLI</w:t>
      </w:r>
      <w:r>
        <w:rPr>
          <w:rFonts w:hint="default" w:ascii="Courier New" w:hAnsi="Courier New" w:cs="Courier New"/>
          <w:sz w:val="28"/>
          <w:szCs w:val="28"/>
          <w:lang w:val="pt-BR"/>
        </w:rPr>
        <w:t>S</w:t>
      </w:r>
      <w:r>
        <w:rPr>
          <w:rFonts w:ascii="Courier New" w:hAnsi="Courier New" w:cs="Courier New"/>
          <w:sz w:val="28"/>
          <w:szCs w:val="28"/>
        </w:rPr>
        <w:t xml:space="preserve"> D´OESTE-MT.</w:t>
      </w:r>
    </w:p>
    <w:p w14:paraId="0006DB2C">
      <w:pPr>
        <w:pStyle w:val="11"/>
        <w:ind w:right="68" w:rightChars="31"/>
        <w:rPr>
          <w:rFonts w:ascii="Courier New" w:hAnsi="Courier New" w:cs="Courier New"/>
          <w:sz w:val="28"/>
          <w:szCs w:val="28"/>
        </w:rPr>
      </w:pPr>
    </w:p>
    <w:p w14:paraId="2212E5C7">
      <w:pPr>
        <w:pStyle w:val="11"/>
        <w:ind w:right="68" w:rightChars="31" w:firstLine="2835"/>
        <w:rPr>
          <w:rFonts w:ascii="Courier New" w:hAnsi="Courier New" w:cs="Courier New"/>
          <w:b/>
          <w:bCs/>
          <w:sz w:val="28"/>
          <w:szCs w:val="28"/>
          <w:u w:val="single"/>
        </w:rPr>
      </w:pPr>
      <w:r>
        <w:rPr>
          <w:rFonts w:ascii="Courier New" w:hAnsi="Courier New" w:cs="Courier New"/>
          <w:b/>
          <w:bCs/>
          <w:sz w:val="28"/>
          <w:szCs w:val="28"/>
          <w:u w:val="single"/>
        </w:rPr>
        <w:t>JUSTIFICATIVAS:</w:t>
      </w:r>
    </w:p>
    <w:p w14:paraId="4A05BF03">
      <w:pPr>
        <w:pStyle w:val="11"/>
        <w:ind w:right="68" w:rightChars="31" w:firstLine="0"/>
        <w:rPr>
          <w:rFonts w:ascii="Courier New" w:hAnsi="Courier New" w:cs="Courier New"/>
          <w:sz w:val="28"/>
          <w:szCs w:val="28"/>
          <w:u w:val="single"/>
        </w:rPr>
      </w:pPr>
    </w:p>
    <w:p w14:paraId="143E9545">
      <w:pPr>
        <w:ind w:right="68" w:rightChars="31"/>
        <w:jc w:val="both"/>
        <w:rPr>
          <w:rFonts w:ascii="Courier New" w:hAnsi="Courier New" w:cs="Courier New"/>
          <w:sz w:val="26"/>
          <w:szCs w:val="26"/>
          <w:lang w:val="en-US" w:eastAsia="pt-BR"/>
        </w:rPr>
      </w:pPr>
      <w:r>
        <w:rPr>
          <w:rFonts w:ascii="Courier New" w:hAnsi="Courier New" w:cs="Courier New"/>
          <w:sz w:val="28"/>
          <w:szCs w:val="28"/>
          <w:lang w:val="en-US" w:eastAsia="pt-BR"/>
        </w:rPr>
        <w:tab/>
      </w:r>
      <w:r>
        <w:rPr>
          <w:rFonts w:ascii="Courier New" w:hAnsi="Courier New" w:cs="Courier New"/>
          <w:sz w:val="28"/>
          <w:szCs w:val="28"/>
          <w:lang w:val="en-US" w:eastAsia="pt-BR"/>
        </w:rPr>
        <w:tab/>
      </w:r>
      <w:r>
        <w:rPr>
          <w:rFonts w:ascii="Courier New" w:hAnsi="Courier New" w:cs="Courier New"/>
          <w:sz w:val="28"/>
          <w:szCs w:val="28"/>
          <w:lang w:val="en-US" w:eastAsia="pt-BR"/>
        </w:rPr>
        <w:t xml:space="preserve"> </w:t>
      </w:r>
      <w:r>
        <w:rPr>
          <w:rFonts w:ascii="Courier New" w:hAnsi="Courier New" w:cs="Courier New"/>
          <w:sz w:val="28"/>
          <w:szCs w:val="28"/>
          <w:lang w:val="en-US" w:eastAsia="pt-BR"/>
        </w:rPr>
        <w:tab/>
      </w:r>
      <w:r>
        <w:rPr>
          <w:rFonts w:ascii="Courier New" w:hAnsi="Courier New" w:cs="Courier New"/>
          <w:sz w:val="26"/>
          <w:szCs w:val="26"/>
        </w:rPr>
        <w:t xml:space="preserve">A </w:t>
      </w:r>
      <w:r>
        <w:rPr>
          <w:rStyle w:val="5"/>
          <w:rFonts w:ascii="Courier New" w:hAnsi="Courier New" w:cs="Courier New"/>
          <w:sz w:val="26"/>
          <w:szCs w:val="26"/>
        </w:rPr>
        <w:t>Moção de Aplausos</w:t>
      </w:r>
      <w:r>
        <w:rPr>
          <w:rFonts w:ascii="Courier New" w:hAnsi="Courier New" w:cs="Courier New"/>
          <w:sz w:val="26"/>
          <w:szCs w:val="26"/>
        </w:rPr>
        <w:t xml:space="preserve"> é uma homenagem oficial da Câmara Municipal que reconhece publicamente o trabalho e as conquistas das pessoas, grupos e instituições que prestaram serviços relevantes à nossa sociedade.</w:t>
      </w:r>
      <w:r>
        <w:rPr>
          <w:rFonts w:ascii="Courier New" w:hAnsi="Courier New" w:cs="Courier New"/>
          <w:sz w:val="26"/>
          <w:szCs w:val="26"/>
          <w:lang w:val="en-US" w:eastAsia="pt-BR"/>
        </w:rPr>
        <w:tab/>
      </w:r>
    </w:p>
    <w:p w14:paraId="3FF12AF1">
      <w:pPr>
        <w:ind w:right="68" w:rightChars="31" w:firstLine="565"/>
        <w:jc w:val="both"/>
        <w:rPr>
          <w:rFonts w:ascii="Courier New" w:hAnsi="Courier New" w:cs="Courier New"/>
          <w:sz w:val="28"/>
          <w:szCs w:val="28"/>
          <w:lang w:val="en-US" w:eastAsia="pt-BR"/>
        </w:rPr>
      </w:pPr>
      <w:r>
        <w:rPr>
          <w:rFonts w:ascii="Courier New" w:hAnsi="Courier New" w:cs="Courier New"/>
          <w:sz w:val="28"/>
          <w:szCs w:val="28"/>
          <w:lang w:val="en-US" w:eastAsia="pt-BR"/>
        </w:rPr>
        <w:t xml:space="preserve"> </w:t>
      </w:r>
      <w:r>
        <w:rPr>
          <w:rFonts w:ascii="Courier New" w:hAnsi="Courier New" w:cs="Courier New"/>
          <w:sz w:val="28"/>
          <w:szCs w:val="28"/>
          <w:lang w:val="en-US" w:eastAsia="pt-BR"/>
        </w:rPr>
        <w:tab/>
      </w:r>
      <w:r>
        <w:rPr>
          <w:rFonts w:ascii="Courier New" w:hAnsi="Courier New" w:cs="Courier New"/>
          <w:sz w:val="28"/>
          <w:szCs w:val="28"/>
          <w:lang w:val="en-US" w:eastAsia="pt-BR"/>
        </w:rPr>
        <w:tab/>
      </w:r>
      <w:r>
        <w:rPr>
          <w:rFonts w:ascii="Courier New" w:hAnsi="Courier New" w:cs="Courier New"/>
          <w:sz w:val="28"/>
          <w:szCs w:val="28"/>
          <w:lang w:val="en-US" w:eastAsia="pt-BR"/>
        </w:rPr>
        <w:t xml:space="preserve">Assim, Câmara Municipal de Figueirópolis D’Oeste – MT, manifesta por meio desta </w:t>
      </w:r>
      <w:r>
        <w:rPr>
          <w:rFonts w:ascii="Courier New" w:hAnsi="Courier New" w:cs="Courier New"/>
          <w:b/>
          <w:bCs/>
          <w:sz w:val="28"/>
          <w:szCs w:val="28"/>
          <w:lang w:val="en-US" w:eastAsia="pt-BR"/>
        </w:rPr>
        <w:t>Moção de Aplausos</w:t>
      </w:r>
      <w:r>
        <w:rPr>
          <w:rFonts w:ascii="Courier New" w:hAnsi="Courier New" w:cs="Courier New"/>
          <w:sz w:val="28"/>
          <w:szCs w:val="28"/>
          <w:lang w:val="en-US" w:eastAsia="pt-BR"/>
        </w:rPr>
        <w:t xml:space="preserve">, seu reconhecimento e gratidão aos </w:t>
      </w:r>
      <w:bookmarkStart w:id="0" w:name="_Hlk236639404"/>
      <w:r>
        <w:rPr>
          <w:rFonts w:ascii="Courier New" w:hAnsi="Courier New" w:cs="Courier New"/>
          <w:sz w:val="28"/>
          <w:szCs w:val="28"/>
          <w:lang w:val="en-US" w:eastAsia="pt-BR"/>
        </w:rPr>
        <w:t xml:space="preserve">COMERCIANTES e EMPREENDEDORES </w:t>
      </w:r>
      <w:bookmarkEnd w:id="0"/>
      <w:r>
        <w:rPr>
          <w:rFonts w:ascii="Courier New" w:hAnsi="Courier New" w:cs="Courier New"/>
          <w:sz w:val="28"/>
          <w:szCs w:val="28"/>
          <w:lang w:val="en-US" w:eastAsia="pt-BR"/>
        </w:rPr>
        <w:t>figueiropolense, sempre com dedicação, disciplina e coragem.</w:t>
      </w:r>
    </w:p>
    <w:p w14:paraId="3BDBFEA4">
      <w:pPr>
        <w:pStyle w:val="11"/>
        <w:ind w:right="68" w:rightChars="31" w:firstLine="0"/>
        <w:rPr>
          <w:rFonts w:ascii="Courier New" w:hAnsi="Courier New" w:cs="Courier New"/>
          <w:b/>
          <w:bCs/>
          <w:sz w:val="28"/>
          <w:szCs w:val="28"/>
          <w:u w:val="single"/>
        </w:rPr>
      </w:pPr>
    </w:p>
    <w:p w14:paraId="597DB4A6">
      <w:pPr>
        <w:ind w:left="0" w:leftChars="0" w:right="68" w:rightChars="31" w:firstLine="1980" w:firstLineChars="0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A presente Homenagem de Moção de Aplausos e Congratulações aos </w:t>
      </w:r>
      <w:r>
        <w:rPr>
          <w:rFonts w:ascii="Courier New" w:hAnsi="Courier New" w:cs="Courier New"/>
          <w:sz w:val="28"/>
          <w:szCs w:val="28"/>
          <w:lang w:val="en-US" w:eastAsia="pt-BR"/>
        </w:rPr>
        <w:t>COMERCIANTES e EMPREENDEDORES</w:t>
      </w:r>
      <w:r>
        <w:rPr>
          <w:rFonts w:ascii="Courier New" w:hAnsi="Courier New" w:cs="Courier New"/>
          <w:sz w:val="28"/>
          <w:szCs w:val="28"/>
        </w:rPr>
        <w:t xml:space="preserve"> pelo excelente trabalho que vem desempenhando no município pelo bom atendimento prestado, agindo sempre com lisura, moral e responsabilidade. </w:t>
      </w:r>
    </w:p>
    <w:p w14:paraId="468826FC">
      <w:pPr>
        <w:ind w:right="68" w:rightChars="31" w:firstLine="1984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É de conhecimento de todos que esses guerreiros NÃO medem esforços para atender toda a população. Desde os pioneiros até aos que ingressaram longo desses anos nessa jornada.</w:t>
      </w:r>
    </w:p>
    <w:p w14:paraId="704C73DA">
      <w:pPr>
        <w:ind w:right="68" w:rightChars="31" w:firstLine="1984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Isso posto, solicita, ainda, que do teor desta HOMENAGEM seja dado conhecimento aos homenageados, externando os votos de parabéns do Legislativo em nome de toda população. </w:t>
      </w:r>
    </w:p>
    <w:p w14:paraId="0F4177EA">
      <w:pPr>
        <w:pStyle w:val="7"/>
        <w:ind w:left="0" w:right="68" w:rightChars="31"/>
        <w:rPr>
          <w:rFonts w:ascii="Courier New" w:hAnsi="Courier New" w:cs="Courier New"/>
          <w:sz w:val="28"/>
          <w:szCs w:val="28"/>
        </w:rPr>
      </w:pPr>
    </w:p>
    <w:p w14:paraId="40055806">
      <w:pPr>
        <w:pStyle w:val="7"/>
        <w:ind w:left="708" w:right="68" w:rightChars="31" w:firstLine="708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SALA DAS SESSÕES, EM 03 DE AGOSTO DE 2026.</w:t>
      </w:r>
    </w:p>
    <w:p w14:paraId="280EB253">
      <w:pPr>
        <w:pStyle w:val="7"/>
        <w:ind w:left="0" w:right="68" w:rightChars="31"/>
        <w:rPr>
          <w:rFonts w:ascii="Courier New" w:hAnsi="Courier New" w:cs="Courier New"/>
          <w:sz w:val="26"/>
          <w:szCs w:val="26"/>
        </w:rPr>
      </w:pPr>
    </w:p>
    <w:p w14:paraId="67FA32F5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>ANISIO APARECIDO P</w:t>
      </w:r>
      <w:r>
        <w:rPr>
          <w:rStyle w:val="20"/>
          <w:rFonts w:hint="default" w:ascii="Courier New" w:hAnsi="Courier New" w:cs="Courier New"/>
          <w:i w:val="0"/>
          <w:iCs w:val="0"/>
          <w:sz w:val="26"/>
          <w:szCs w:val="26"/>
          <w:lang w:val="pt-BR"/>
        </w:rPr>
        <w:t>É</w:t>
      </w: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 xml:space="preserve">RES    </w:t>
      </w:r>
      <w:r>
        <w:rPr>
          <w:rStyle w:val="20"/>
          <w:rFonts w:hint="default" w:ascii="Courier New" w:hAnsi="Courier New" w:cs="Courier New"/>
          <w:i w:val="0"/>
          <w:iCs w:val="0"/>
          <w:sz w:val="26"/>
          <w:szCs w:val="26"/>
          <w:lang w:val="pt-BR"/>
        </w:rPr>
        <w:tab/>
      </w:r>
      <w:r>
        <w:rPr>
          <w:rStyle w:val="20"/>
          <w:rFonts w:hint="default" w:ascii="Courier New" w:hAnsi="Courier New" w:cs="Courier New"/>
          <w:i w:val="0"/>
          <w:iCs w:val="0"/>
          <w:sz w:val="26"/>
          <w:szCs w:val="26"/>
          <w:lang w:val="pt-BR"/>
        </w:rPr>
        <w:tab/>
      </w: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>VERA LÚCIA DE SOUZA MARIANO</w:t>
      </w:r>
    </w:p>
    <w:p w14:paraId="2DE3DA47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 xml:space="preserve">Vereador Republicanos       </w:t>
      </w:r>
      <w:r>
        <w:rPr>
          <w:rStyle w:val="20"/>
          <w:rFonts w:hint="default" w:ascii="Courier New" w:hAnsi="Courier New" w:cs="Courier New"/>
          <w:i w:val="0"/>
          <w:iCs w:val="0"/>
          <w:sz w:val="26"/>
          <w:szCs w:val="26"/>
          <w:lang w:val="pt-BR"/>
        </w:rPr>
        <w:t xml:space="preserve">       </w:t>
      </w: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>Vereadora Republicanos</w:t>
      </w:r>
    </w:p>
    <w:p w14:paraId="54A67070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</w:p>
    <w:p w14:paraId="42B6520F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</w:p>
    <w:p w14:paraId="1C2A20BF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 xml:space="preserve">GERALDO DE ASSIS ROCHA       </w:t>
      </w:r>
      <w:r>
        <w:rPr>
          <w:rStyle w:val="20"/>
          <w:rFonts w:hint="default" w:ascii="Courier New" w:hAnsi="Courier New" w:cs="Courier New"/>
          <w:i w:val="0"/>
          <w:iCs w:val="0"/>
          <w:sz w:val="26"/>
          <w:szCs w:val="26"/>
          <w:lang w:val="pt-BR"/>
        </w:rPr>
        <w:tab/>
      </w: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>SERGIO VISINTIN</w:t>
      </w:r>
    </w:p>
    <w:p w14:paraId="193A51C1">
      <w:pPr>
        <w:ind w:right="68" w:rightChars="31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 xml:space="preserve">Vereador  Republicanos        </w:t>
      </w:r>
      <w:r>
        <w:rPr>
          <w:rFonts w:hint="default" w:ascii="Courier New" w:hAnsi="Courier New" w:cs="Courier New"/>
          <w:sz w:val="26"/>
          <w:szCs w:val="26"/>
          <w:lang w:val="pt-BR"/>
        </w:rPr>
        <w:t xml:space="preserve">   </w:t>
      </w:r>
      <w:r>
        <w:rPr>
          <w:rFonts w:ascii="Courier New" w:hAnsi="Courier New" w:cs="Courier New"/>
          <w:sz w:val="26"/>
          <w:szCs w:val="26"/>
        </w:rPr>
        <w:t>Vereador PSDB</w:t>
      </w:r>
    </w:p>
    <w:p w14:paraId="173704FF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 xml:space="preserve">                  </w:t>
      </w:r>
    </w:p>
    <w:p w14:paraId="215D0FD4">
      <w:pPr>
        <w:pStyle w:val="2"/>
        <w:spacing w:before="0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</w:p>
    <w:p w14:paraId="5230F434">
      <w:pPr>
        <w:spacing w:after="0"/>
        <w:ind w:right="68" w:rightChars="31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 xml:space="preserve">MÁRCIO FARIA PINHEIRO         </w:t>
      </w:r>
      <w:r>
        <w:rPr>
          <w:rFonts w:hint="default" w:ascii="Courier New" w:hAnsi="Courier New" w:cs="Courier New"/>
          <w:sz w:val="26"/>
          <w:szCs w:val="26"/>
          <w:lang w:val="pt-BR"/>
        </w:rPr>
        <w:tab/>
      </w:r>
      <w:r>
        <w:rPr>
          <w:rFonts w:ascii="Courier New" w:hAnsi="Courier New" w:cs="Courier New"/>
          <w:sz w:val="26"/>
          <w:szCs w:val="26"/>
        </w:rPr>
        <w:t>JOSÉ LUCAS DA SILVA</w:t>
      </w:r>
    </w:p>
    <w:p w14:paraId="46BAA14A">
      <w:pPr>
        <w:spacing w:after="0"/>
        <w:ind w:right="68" w:rightChars="31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 xml:space="preserve">Vereador Republicanos           </w:t>
      </w:r>
      <w:r>
        <w:rPr>
          <w:rFonts w:hint="default" w:ascii="Courier New" w:hAnsi="Courier New" w:cs="Courier New"/>
          <w:sz w:val="26"/>
          <w:szCs w:val="26"/>
          <w:lang w:val="pt-BR"/>
        </w:rPr>
        <w:t xml:space="preserve">   </w:t>
      </w:r>
      <w:r>
        <w:rPr>
          <w:rFonts w:ascii="Courier New" w:hAnsi="Courier New" w:cs="Courier New"/>
          <w:sz w:val="26"/>
          <w:szCs w:val="26"/>
        </w:rPr>
        <w:t>Vereador PSDB</w:t>
      </w:r>
    </w:p>
    <w:p w14:paraId="66F35550">
      <w:pPr>
        <w:ind w:right="68" w:rightChars="31"/>
        <w:rPr>
          <w:rFonts w:ascii="Courier New" w:hAnsi="Courier New" w:cs="Courier New"/>
          <w:sz w:val="26"/>
          <w:szCs w:val="26"/>
        </w:rPr>
      </w:pPr>
    </w:p>
    <w:p w14:paraId="7324A05C">
      <w:pPr>
        <w:spacing w:after="0" w:line="240" w:lineRule="auto"/>
        <w:ind w:right="68" w:rightChars="31"/>
        <w:rPr>
          <w:rFonts w:ascii="Courier New" w:hAnsi="Courier New" w:cs="Courier New"/>
          <w:sz w:val="26"/>
          <w:szCs w:val="26"/>
        </w:rPr>
      </w:pPr>
    </w:p>
    <w:p w14:paraId="0D9ED2DB">
      <w:pPr>
        <w:spacing w:after="0" w:line="240" w:lineRule="auto"/>
        <w:ind w:right="68" w:rightChars="31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 xml:space="preserve">RUGLE FERREIRA DE AMURIN    </w:t>
      </w:r>
      <w:r>
        <w:rPr>
          <w:rFonts w:hint="default" w:ascii="Courier New" w:hAnsi="Courier New" w:cs="Courier New"/>
          <w:sz w:val="26"/>
          <w:szCs w:val="26"/>
          <w:lang w:val="pt-BR"/>
        </w:rPr>
        <w:tab/>
      </w:r>
      <w:r>
        <w:rPr>
          <w:rFonts w:ascii="Courier New" w:hAnsi="Courier New" w:cs="Courier New"/>
          <w:sz w:val="26"/>
          <w:szCs w:val="26"/>
        </w:rPr>
        <w:t>DAVINO MARTINS DE BULHÕES</w:t>
      </w:r>
    </w:p>
    <w:p w14:paraId="359B2B4C">
      <w:pPr>
        <w:spacing w:after="0" w:line="240" w:lineRule="auto"/>
        <w:ind w:right="68" w:rightChars="31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 xml:space="preserve">Vereador PSDB                 </w:t>
      </w:r>
      <w:r>
        <w:rPr>
          <w:rFonts w:hint="default" w:ascii="Courier New" w:hAnsi="Courier New" w:cs="Courier New"/>
          <w:sz w:val="26"/>
          <w:szCs w:val="26"/>
          <w:lang w:val="pt-BR"/>
        </w:rPr>
        <w:t xml:space="preserve">    </w:t>
      </w:r>
      <w:r>
        <w:rPr>
          <w:rFonts w:ascii="Courier New" w:hAnsi="Courier New" w:cs="Courier New"/>
          <w:sz w:val="26"/>
          <w:szCs w:val="26"/>
        </w:rPr>
        <w:t>Vereador Republicanos</w:t>
      </w:r>
    </w:p>
    <w:p w14:paraId="2E740D55">
      <w:pPr>
        <w:pStyle w:val="2"/>
        <w:ind w:right="68" w:rightChars="31"/>
        <w:rPr>
          <w:rStyle w:val="20"/>
          <w:rFonts w:ascii="Courier New" w:hAnsi="Courier New" w:cs="Courier New"/>
          <w:sz w:val="26"/>
          <w:szCs w:val="26"/>
        </w:rPr>
      </w:pPr>
    </w:p>
    <w:p w14:paraId="186728BF"/>
    <w:p w14:paraId="63B97EEF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>ERNANE JERÔNIMO DA SILVA FILHO TOGO</w:t>
      </w:r>
    </w:p>
    <w:p w14:paraId="5E4772FC">
      <w:pPr>
        <w:pStyle w:val="2"/>
        <w:ind w:right="68" w:rightChars="31"/>
        <w:rPr>
          <w:rStyle w:val="20"/>
          <w:rFonts w:ascii="Courier New" w:hAnsi="Courier New" w:cs="Courier New"/>
          <w:i w:val="0"/>
          <w:iCs w:val="0"/>
          <w:sz w:val="26"/>
          <w:szCs w:val="26"/>
        </w:rPr>
      </w:pPr>
      <w:r>
        <w:rPr>
          <w:rStyle w:val="20"/>
          <w:rFonts w:ascii="Courier New" w:hAnsi="Courier New" w:cs="Courier New"/>
          <w:i w:val="0"/>
          <w:iCs w:val="0"/>
          <w:sz w:val="26"/>
          <w:szCs w:val="26"/>
        </w:rPr>
        <w:t xml:space="preserve">      Vereador Republicanos</w:t>
      </w:r>
    </w:p>
    <w:p w14:paraId="1E8A98A3">
      <w:pPr>
        <w:ind w:left="0" w:leftChars="0" w:firstLine="2296" w:firstLineChars="956"/>
        <w:jc w:val="both"/>
        <w:rPr>
          <w:rFonts w:hint="default"/>
          <w:b/>
          <w:bCs/>
          <w:sz w:val="24"/>
          <w:szCs w:val="24"/>
          <w:lang w:val="pt-BR" w:eastAsia="pt-BR"/>
        </w:rPr>
      </w:pPr>
    </w:p>
    <w:sectPr>
      <w:headerReference r:id="rId3" w:type="default"/>
      <w:type w:val="continuous"/>
      <w:pgSz w:w="11910" w:h="16840"/>
      <w:pgMar w:top="1428" w:right="920" w:bottom="672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8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6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3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5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5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5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5"/>
            <w:spacing w:before="140"/>
            <w:rPr>
              <w:b/>
              <w:sz w:val="20"/>
            </w:rPr>
          </w:pPr>
        </w:p>
        <w:p w14:paraId="619AA6EB">
          <w:pPr>
            <w:pStyle w:val="15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5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425D41AF">
          <w:pPr>
            <w:pStyle w:val="15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b/>
              <w:bCs w:val="0"/>
              <w:color w:val="373334"/>
              <w:sz w:val="13"/>
            </w:rPr>
          </w:pPr>
          <w:r>
            <w:rPr>
              <w:rFonts w:hint="default"/>
              <w:b/>
              <w:bCs w:val="0"/>
              <w:color w:val="373334"/>
              <w:sz w:val="13"/>
              <w:lang w:val="pt-BR"/>
            </w:rPr>
            <w:t>ANÍSIO APARECIDO PERES</w:t>
          </w:r>
        </w:p>
        <w:p w14:paraId="1AA4ED48">
          <w:pPr>
            <w:pStyle w:val="15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b/>
              <w:bCs w:val="0"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bCs w:val="0"/>
              <w:color w:val="373334"/>
              <w:sz w:val="13"/>
            </w:rPr>
            <w:t>Presidente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z w:val="13"/>
            </w:rPr>
            <w:t>da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restart"/>
        </w:tcPr>
        <w:p w14:paraId="6DDD563C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Projeto de Resolução </w:t>
          </w:r>
          <w:sdt>
            <w:sdtPr>
              <w:rPr>
                <w:b/>
                <w:color w:val="auto"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Requerimento              </w:t>
          </w:r>
          <w:sdt>
            <w:sdtPr>
              <w:rPr>
                <w:b/>
                <w:color w:val="auto"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Proposta</w:t>
          </w:r>
        </w:p>
        <w:p w14:paraId="5F422D3D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color w:val="auto"/>
                  <w:sz w:val="28"/>
                  <w:szCs w:val="28"/>
                  <w:lang w:val="pt-PT" w:eastAsia="en-US" w:bidi="ar-SA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Emenda</w:t>
          </w:r>
        </w:p>
        <w:p w14:paraId="08CE574D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546373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color w:val="auto"/>
                  <w:sz w:val="28"/>
                  <w:szCs w:val="28"/>
                  <w:lang w:val="pt-PT" w:eastAsia="en-US" w:bidi="ar-SA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Indicação</w:t>
          </w:r>
        </w:p>
        <w:p w14:paraId="6CFF625D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color w:val="auto"/>
                  <w:sz w:val="28"/>
                  <w:szCs w:val="28"/>
                  <w:lang w:val="pt-PT" w:eastAsia="en-US" w:bidi="ar-SA"/>
                </w:rPr>
                <w:t>☐</w:t>
              </w:r>
            </w:sdtContent>
          </w:sdt>
          <w:r>
            <w:rPr>
              <w:b/>
              <w:color w:val="auto"/>
              <w:sz w:val="28"/>
              <w:szCs w:val="28"/>
            </w:rPr>
            <w:t xml:space="preserve"> </w:t>
          </w:r>
          <w:r>
            <w:rPr>
              <w:b/>
              <w:color w:val="auto"/>
              <w:sz w:val="23"/>
            </w:rPr>
            <w:t xml:space="preserve">Requerimento </w:t>
          </w:r>
        </w:p>
        <w:p w14:paraId="76423E41">
          <w:pPr>
            <w:pStyle w:val="15"/>
            <w:spacing w:before="116" w:line="302" w:lineRule="auto"/>
            <w:ind w:left="128" w:leftChars="58" w:firstLine="90" w:firstLineChars="32"/>
            <w:rPr>
              <w:rFonts w:hint="default"/>
              <w:b/>
              <w:color w:val="auto"/>
              <w:sz w:val="23"/>
              <w:lang w:val="pt-BR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1474670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color w:val="auto"/>
                  <w:sz w:val="28"/>
                  <w:szCs w:val="28"/>
                  <w:lang w:val="pt-PT" w:eastAsia="en-US" w:bidi="ar-SA"/>
                </w:rPr>
                <w:t>☒</w:t>
              </w:r>
            </w:sdtContent>
          </w:sdt>
          <w:r>
            <w:rPr>
              <w:b/>
              <w:color w:val="auto"/>
              <w:sz w:val="23"/>
            </w:rPr>
            <w:t>Moção</w:t>
          </w:r>
          <w:r>
            <w:rPr>
              <w:rFonts w:hint="default"/>
              <w:b/>
              <w:color w:val="auto"/>
              <w:sz w:val="23"/>
              <w:lang w:val="pt-BR"/>
            </w:rPr>
            <w:t xml:space="preserve"> Aplausos</w:t>
          </w:r>
        </w:p>
      </w:tc>
      <w:tc>
        <w:tcPr>
          <w:tcW w:w="1698" w:type="dxa"/>
          <w:vMerge w:val="restart"/>
        </w:tcPr>
        <w:p w14:paraId="665B3ECB">
          <w:pPr>
            <w:pStyle w:val="15"/>
            <w:rPr>
              <w:b/>
              <w:color w:val="auto"/>
              <w:sz w:val="35"/>
            </w:rPr>
          </w:pPr>
        </w:p>
        <w:p w14:paraId="5584E343">
          <w:pPr>
            <w:pStyle w:val="15"/>
            <w:spacing w:before="280"/>
            <w:rPr>
              <w:b/>
              <w:color w:val="auto"/>
              <w:sz w:val="35"/>
            </w:rPr>
          </w:pPr>
        </w:p>
        <w:p w14:paraId="660F624C">
          <w:pPr>
            <w:pStyle w:val="15"/>
            <w:ind w:left="58"/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</w:pPr>
          <w:r>
            <w:rPr>
              <w:b/>
              <w:color w:val="auto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01</w:t>
          </w:r>
          <w:r>
            <w:rPr>
              <w:b/>
              <w:color w:val="auto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5"/>
            <w:ind w:left="58"/>
            <w:rPr>
              <w:b/>
              <w:color w:val="auto"/>
              <w:spacing w:val="-5"/>
              <w:sz w:val="35"/>
            </w:rPr>
          </w:pPr>
        </w:p>
        <w:p w14:paraId="7CCBDA84">
          <w:pPr>
            <w:pStyle w:val="15"/>
            <w:rPr>
              <w:b/>
              <w:color w:val="auto"/>
              <w:spacing w:val="-5"/>
              <w:sz w:val="35"/>
            </w:rPr>
          </w:pPr>
        </w:p>
        <w:p w14:paraId="41351B7B">
          <w:pPr>
            <w:pStyle w:val="15"/>
            <w:rPr>
              <w:b/>
              <w:color w:val="auto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auto"/>
              <w:spacing w:val="-5"/>
              <w:sz w:val="20"/>
              <w:szCs w:val="20"/>
            </w:rPr>
          </w:sdtEndPr>
          <w:sdtContent>
            <w:p w14:paraId="0C552DB4">
              <w:pPr>
                <w:pStyle w:val="15"/>
                <w:ind w:left="58"/>
                <w:rPr>
                  <w:b/>
                  <w:color w:val="auto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 xml:space="preserve">   31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  <w:rPr>
              <w:color w:val="auto"/>
            </w:rPr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5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5"/>
            <w:spacing w:before="188"/>
            <w:rPr>
              <w:b/>
              <w:sz w:val="20"/>
            </w:rPr>
          </w:pPr>
        </w:p>
        <w:p w14:paraId="23AE4064">
          <w:pPr>
            <w:pStyle w:val="15"/>
            <w:spacing w:before="188"/>
            <w:rPr>
              <w:b/>
              <w:sz w:val="20"/>
            </w:rPr>
          </w:pPr>
        </w:p>
        <w:p w14:paraId="462705E0">
          <w:pPr>
            <w:pStyle w:val="15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5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5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>AUTOR: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ANÍSIO APARECIDO PERES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Republicanos</w:t>
          </w:r>
        </w:p>
      </w:tc>
    </w:tr>
  </w:tbl>
  <w:p w14:paraId="234DC774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10534B"/>
    <w:rsid w:val="0014049A"/>
    <w:rsid w:val="0018367C"/>
    <w:rsid w:val="001F2449"/>
    <w:rsid w:val="00261B9E"/>
    <w:rsid w:val="004551C9"/>
    <w:rsid w:val="00505D71"/>
    <w:rsid w:val="005665C8"/>
    <w:rsid w:val="00595BE0"/>
    <w:rsid w:val="005F06C2"/>
    <w:rsid w:val="006B3802"/>
    <w:rsid w:val="006C5F17"/>
    <w:rsid w:val="00730EF5"/>
    <w:rsid w:val="00755F13"/>
    <w:rsid w:val="007B0DCC"/>
    <w:rsid w:val="007B65A0"/>
    <w:rsid w:val="007C3A6B"/>
    <w:rsid w:val="007E6706"/>
    <w:rsid w:val="008227DD"/>
    <w:rsid w:val="009928E4"/>
    <w:rsid w:val="009F2E47"/>
    <w:rsid w:val="00A17EE3"/>
    <w:rsid w:val="00A64752"/>
    <w:rsid w:val="00A81CFF"/>
    <w:rsid w:val="00AA70F4"/>
    <w:rsid w:val="00AF4565"/>
    <w:rsid w:val="00B028B3"/>
    <w:rsid w:val="00B07502"/>
    <w:rsid w:val="00B3205F"/>
    <w:rsid w:val="00B41C38"/>
    <w:rsid w:val="00B44FA8"/>
    <w:rsid w:val="00B736B0"/>
    <w:rsid w:val="00B75477"/>
    <w:rsid w:val="00D00D87"/>
    <w:rsid w:val="00D1757B"/>
    <w:rsid w:val="00D52B46"/>
    <w:rsid w:val="00D72A1D"/>
    <w:rsid w:val="00DC6A83"/>
    <w:rsid w:val="00DD42F9"/>
    <w:rsid w:val="00DF3DB7"/>
    <w:rsid w:val="00E221DB"/>
    <w:rsid w:val="00F30D6C"/>
    <w:rsid w:val="00FE36E9"/>
    <w:rsid w:val="012A3A51"/>
    <w:rsid w:val="06D538C3"/>
    <w:rsid w:val="0B15783E"/>
    <w:rsid w:val="10B22336"/>
    <w:rsid w:val="10FF4A5D"/>
    <w:rsid w:val="1377657B"/>
    <w:rsid w:val="151F26A8"/>
    <w:rsid w:val="195A65F9"/>
    <w:rsid w:val="1C451B32"/>
    <w:rsid w:val="22AC18BC"/>
    <w:rsid w:val="2EE74B08"/>
    <w:rsid w:val="2F3312DD"/>
    <w:rsid w:val="2FAD0DC5"/>
    <w:rsid w:val="320751AB"/>
    <w:rsid w:val="331E1DAB"/>
    <w:rsid w:val="38B46719"/>
    <w:rsid w:val="391458B3"/>
    <w:rsid w:val="3EED1623"/>
    <w:rsid w:val="43673C64"/>
    <w:rsid w:val="45587D3F"/>
    <w:rsid w:val="45F04719"/>
    <w:rsid w:val="46741C23"/>
    <w:rsid w:val="4BC35D0E"/>
    <w:rsid w:val="509D5C7F"/>
    <w:rsid w:val="54C15593"/>
    <w:rsid w:val="55D65AC0"/>
    <w:rsid w:val="55E2308C"/>
    <w:rsid w:val="56E15C15"/>
    <w:rsid w:val="5A6F296E"/>
    <w:rsid w:val="5CA4708A"/>
    <w:rsid w:val="5FB23A2F"/>
    <w:rsid w:val="60186BB6"/>
    <w:rsid w:val="69B76B7E"/>
    <w:rsid w:val="6DBF39D8"/>
    <w:rsid w:val="71047119"/>
    <w:rsid w:val="747863B5"/>
    <w:rsid w:val="771A0EE9"/>
    <w:rsid w:val="78CD47BD"/>
    <w:rsid w:val="7AA30EC0"/>
    <w:rsid w:val="7B5F033E"/>
    <w:rsid w:val="7CF8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7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8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ody Text Indent 3"/>
    <w:basedOn w:val="1"/>
    <w:qFormat/>
    <w:uiPriority w:val="0"/>
    <w:pPr>
      <w:spacing w:after="0" w:line="240" w:lineRule="auto"/>
      <w:ind w:right="-882" w:firstLine="3060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2">
    <w:name w:val="Body Text Indent"/>
    <w:basedOn w:val="1"/>
    <w:link w:val="16"/>
    <w:semiHidden/>
    <w:unhideWhenUsed/>
    <w:qFormat/>
    <w:uiPriority w:val="99"/>
    <w:pPr>
      <w:spacing w:after="120"/>
      <w:ind w:left="283"/>
    </w:p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Recuo de corpo de texto Char"/>
    <w:basedOn w:val="3"/>
    <w:link w:val="12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7">
    <w:name w:val="Cabeçalho Char"/>
    <w:basedOn w:val="3"/>
    <w:link w:val="9"/>
    <w:qFormat/>
    <w:uiPriority w:val="99"/>
    <w:rPr>
      <w:rFonts w:ascii="Arial" w:hAnsi="Arial" w:eastAsia="Arial" w:cs="Arial"/>
      <w:lang w:val="pt-PT"/>
    </w:rPr>
  </w:style>
  <w:style w:type="character" w:customStyle="1" w:styleId="18">
    <w:name w:val="Rodapé Char"/>
    <w:basedOn w:val="3"/>
    <w:link w:val="10"/>
    <w:qFormat/>
    <w:uiPriority w:val="99"/>
    <w:rPr>
      <w:rFonts w:ascii="Arial" w:hAnsi="Arial" w:eastAsia="Arial" w:cs="Arial"/>
      <w:lang w:val="pt-PT"/>
    </w:rPr>
  </w:style>
  <w:style w:type="character" w:styleId="19">
    <w:name w:val="Placeholder Text"/>
    <w:basedOn w:val="3"/>
    <w:semiHidden/>
    <w:qFormat/>
    <w:uiPriority w:val="99"/>
    <w:rPr>
      <w:color w:val="666666"/>
    </w:rPr>
  </w:style>
  <w:style w:type="character" w:customStyle="1" w:styleId="20">
    <w:name w:val="Ênfase Sutil1"/>
    <w:basedOn w:val="3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12D3D3D3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335BF0"/>
    <w:rsid w:val="007061C1"/>
    <w:rsid w:val="008227DD"/>
    <w:rsid w:val="0084152A"/>
    <w:rsid w:val="008E1E13"/>
    <w:rsid w:val="00992BA2"/>
    <w:rsid w:val="009F2E47"/>
    <w:rsid w:val="00B37528"/>
    <w:rsid w:val="00B736B0"/>
    <w:rsid w:val="00F8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1561</Characters>
  <Lines>8</Lines>
  <Paragraphs>2</Paragraphs>
  <TotalTime>6</TotalTime>
  <ScaleCrop>false</ScaleCrop>
  <LinksUpToDate>false</LinksUpToDate>
  <CharactersWithSpaces>1921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2025-02-21T11:33:00Z</dcterms:created>
  <dc:creator>Juridico</dc:creator>
  <cp:lastModifiedBy>WPS_1776263096</cp:lastModifiedBy>
  <cp:lastPrinted>2026-08-31T13:13:00Z</cp:lastPrinted>
  <dcterms:modified xsi:type="dcterms:W3CDTF">2026-08-31T14:41:20Z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1046-12.1.0.28032</vt:lpwstr>
  </property>
  <property fmtid="{D5CDD505-2E9C-101B-9397-08002B2CF9AE}" pid="7" name="ICV">
    <vt:lpwstr>A40D5C95F14C48BDA21BAA74A7686180_13</vt:lpwstr>
  </property>
  <property fmtid="{D5CDD505-2E9C-101B-9397-08002B2CF9AE}" pid="8" name="KSOTemplateDocerSaveRecord">
    <vt:lpwstr>eyJoZGlkIjoiOGI4NjI5OTBmMDM1ODFlMDkzNDFlZTFiMWNhZWU5ZTMiLCJ1c2VySWQiOiIxMjM2OTUxMTE1ODcyIn0=</vt:lpwstr>
  </property>
</Properties>
</file>